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AD65A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proofErr w:type="gramStart"/>
      <w:r w:rsidRPr="00AD65A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проведении 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вне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плановой документальной проверки соблюдения законодательства в сфере закупок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07F67" w:rsidRPr="00AD65A6">
        <w:rPr>
          <w:rFonts w:ascii="Times New Roman" w:hAnsi="Times New Roman" w:cs="Times New Roman"/>
          <w:b/>
          <w:bCs/>
          <w:sz w:val="27"/>
          <w:szCs w:val="27"/>
        </w:rPr>
        <w:t>при рассмотрении обращения о согласовании заключения контракта с единственным поставщиком</w:t>
      </w:r>
      <w:proofErr w:type="gramEnd"/>
      <w:r w:rsidR="00207F67" w:rsidRPr="00AD65A6">
        <w:rPr>
          <w:rFonts w:ascii="Times New Roman" w:hAnsi="Times New Roman" w:cs="Times New Roman"/>
          <w:b/>
          <w:bCs/>
          <w:sz w:val="27"/>
          <w:szCs w:val="27"/>
        </w:rPr>
        <w:t xml:space="preserve"> (подрядчиком, исполнителем)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>Управление жилищно-коммунального хозяйства и благоустройства администрации Кунгурского муниципального округа Пермского края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AD65A6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AD65A6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>пункта 3 части 3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>, пункта 4 части 15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</w:t>
      </w:r>
      <w:r w:rsidR="00AD65A6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распоряжения начальника управления финансов и экономики администрации Кунгурского муниципального округа ПК 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от 25.04.2024 года №271-08-01-04-69 «О проведении внеплановой проверки в </w:t>
      </w:r>
      <w:proofErr w:type="spellStart"/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>УЖКХиБ</w:t>
      </w:r>
      <w:proofErr w:type="spellEnd"/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комиссией 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</w:t>
      </w:r>
      <w:proofErr w:type="gramEnd"/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(внеплановой)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проверки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внеплановая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проверка 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соблюдения законодательства в сфере закупок </w:t>
      </w:r>
      <w:r w:rsidR="00AD65A6" w:rsidRPr="00AD65A6">
        <w:rPr>
          <w:rFonts w:ascii="Times New Roman" w:hAnsi="Times New Roman" w:cs="Times New Roman"/>
          <w:bCs/>
          <w:sz w:val="27"/>
          <w:szCs w:val="27"/>
        </w:rPr>
        <w:t>при рассмотрении обращения о согласовании заключения контракта с единственным поставщиком (подрядчиком, исполнителем</w:t>
      </w:r>
      <w:r w:rsidR="00AD65A6">
        <w:rPr>
          <w:rFonts w:ascii="Times New Roman" w:hAnsi="Times New Roman" w:cs="Times New Roman"/>
          <w:bCs/>
          <w:sz w:val="27"/>
          <w:szCs w:val="27"/>
        </w:rPr>
        <w:t>)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в 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>Управление жилищно-коммунального хозяйства и благоустройства администрации Кунгурского муниципального округа Пермского края</w:t>
      </w:r>
      <w:r w:rsidR="00AD65A6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347CF1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347CF1" w:rsidRPr="00AD65A6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207F67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2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5</w:t>
      </w:r>
      <w:r w:rsidR="00347CF1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апреля</w:t>
      </w:r>
      <w:r w:rsidR="00347CF1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по 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</w:t>
      </w:r>
      <w:r w:rsidR="00207F67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2</w:t>
      </w:r>
      <w:r w:rsidR="004F3901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FF7A6C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ма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я</w:t>
      </w:r>
      <w:r w:rsidR="004F3901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2024</w:t>
      </w:r>
      <w:r w:rsidR="00347CF1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года</w:t>
      </w:r>
      <w:r w:rsidR="00920700" w:rsidRPr="00AD65A6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Объект закупки: </w:t>
      </w:r>
      <w:r w:rsidR="00ED7953" w:rsidRPr="00AD6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выполнение работ по ремонту водопровода в д. </w:t>
      </w:r>
      <w:proofErr w:type="gramStart"/>
      <w:r w:rsidR="00ED7953" w:rsidRPr="00AD6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Теплая</w:t>
      </w:r>
      <w:proofErr w:type="gramEnd"/>
      <w:r w:rsidR="00ED7953" w:rsidRPr="00AD65A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D7953" w:rsidRPr="00AD65A6">
        <w:rPr>
          <w:rFonts w:ascii="Times New Roman" w:hAnsi="Times New Roman" w:cs="Times New Roman"/>
          <w:sz w:val="27"/>
          <w:szCs w:val="27"/>
        </w:rPr>
        <w:t xml:space="preserve">по результатам несостоявшегося электронного аукциона </w:t>
      </w:r>
      <w:r w:rsidR="00ED7953" w:rsidRPr="00AD6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№0356500001424002394</w:t>
      </w:r>
      <w:r w:rsidR="00ED7953" w:rsidRPr="00AD65A6">
        <w:rPr>
          <w:rFonts w:ascii="Times New Roman" w:hAnsi="Times New Roman" w:cs="Times New Roman"/>
          <w:bCs/>
          <w:sz w:val="27"/>
          <w:szCs w:val="27"/>
        </w:rPr>
        <w:t xml:space="preserve"> в сумме 1 508 164,19 руб.</w:t>
      </w:r>
      <w:bookmarkStart w:id="0" w:name="_GoBack"/>
      <w:bookmarkEnd w:id="0"/>
    </w:p>
    <w:p w:rsidR="00D77AAB" w:rsidRPr="00AD65A6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Нарушения законодательства о контрактной системе, выявленные в ходе проведения проверки:</w:t>
      </w:r>
    </w:p>
    <w:p w:rsidR="00207F67" w:rsidRPr="00AD65A6" w:rsidRDefault="00207F67" w:rsidP="00207F67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pacing w:val="3"/>
          <w:sz w:val="27"/>
          <w:szCs w:val="27"/>
        </w:rPr>
      </w:pPr>
      <w:r w:rsidRPr="00AD65A6">
        <w:rPr>
          <w:rFonts w:ascii="Times New Roman" w:hAnsi="Times New Roman" w:cs="Times New Roman"/>
          <w:b/>
          <w:bCs/>
          <w:sz w:val="27"/>
          <w:szCs w:val="27"/>
        </w:rPr>
        <w:t>Выводы комиссии по проведению внеплановой проверки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о наличии нарушений законодательства о контрактной системе</w:t>
      </w:r>
      <w:r w:rsidRPr="00AD65A6">
        <w:rPr>
          <w:rFonts w:ascii="Times New Roman" w:hAnsi="Times New Roman" w:cs="Times New Roman"/>
          <w:b/>
          <w:bCs/>
          <w:sz w:val="27"/>
          <w:szCs w:val="27"/>
        </w:rPr>
        <w:t xml:space="preserve">. </w:t>
      </w:r>
    </w:p>
    <w:p w:rsidR="00354462" w:rsidRPr="00AD65A6" w:rsidRDefault="00207F67" w:rsidP="00354462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D65A6">
        <w:rPr>
          <w:rFonts w:ascii="Times New Roman" w:hAnsi="Times New Roman" w:cs="Times New Roman"/>
          <w:spacing w:val="3"/>
          <w:sz w:val="27"/>
          <w:szCs w:val="27"/>
        </w:rPr>
        <w:t xml:space="preserve">1. </w:t>
      </w:r>
      <w:r w:rsidR="00354462" w:rsidRPr="00AD65A6">
        <w:rPr>
          <w:rFonts w:ascii="Times New Roman" w:hAnsi="Times New Roman" w:cs="Times New Roman"/>
          <w:spacing w:val="3"/>
          <w:sz w:val="27"/>
          <w:szCs w:val="27"/>
        </w:rPr>
        <w:t xml:space="preserve">По результатам проведения внеплановой проверки установлено нарушение требований </w:t>
      </w:r>
      <w:r w:rsidR="00354462" w:rsidRPr="00AD65A6">
        <w:rPr>
          <w:rFonts w:ascii="Times New Roman" w:hAnsi="Times New Roman" w:cs="Times New Roman"/>
          <w:bCs/>
          <w:sz w:val="27"/>
          <w:szCs w:val="27"/>
        </w:rPr>
        <w:t xml:space="preserve">части 2 статьи 31 Закона №44-ФЗ, позиций 11, 15 приложения </w:t>
      </w:r>
      <w:r w:rsidR="00354462" w:rsidRPr="00AD65A6">
        <w:rPr>
          <w:rFonts w:ascii="Times New Roman" w:hAnsi="Times New Roman" w:cs="Times New Roman"/>
          <w:sz w:val="27"/>
          <w:szCs w:val="27"/>
        </w:rPr>
        <w:t xml:space="preserve">к Постановлению №2571 </w:t>
      </w:r>
      <w:r w:rsidR="00354462" w:rsidRPr="00AD65A6">
        <w:rPr>
          <w:rFonts w:ascii="Times New Roman" w:hAnsi="Times New Roman" w:cs="Times New Roman"/>
          <w:spacing w:val="3"/>
          <w:sz w:val="27"/>
          <w:szCs w:val="27"/>
        </w:rPr>
        <w:t xml:space="preserve">в части </w:t>
      </w:r>
      <w:r w:rsidR="00354462" w:rsidRPr="00AD65A6">
        <w:rPr>
          <w:rFonts w:ascii="Times New Roman" w:hAnsi="Times New Roman" w:cs="Times New Roman"/>
          <w:sz w:val="27"/>
          <w:szCs w:val="27"/>
        </w:rPr>
        <w:t>не правомерно установленного дополнительного требования о наличии опыта работы, связанного с предметом контракта.</w:t>
      </w:r>
    </w:p>
    <w:p w:rsidR="00354462" w:rsidRPr="00AD65A6" w:rsidRDefault="00354462" w:rsidP="003544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D65A6">
        <w:rPr>
          <w:rFonts w:ascii="Times New Roman" w:hAnsi="Times New Roman" w:cs="Times New Roman"/>
          <w:spacing w:val="3"/>
          <w:sz w:val="27"/>
          <w:szCs w:val="27"/>
        </w:rPr>
        <w:t xml:space="preserve">2. </w:t>
      </w:r>
      <w:proofErr w:type="gramStart"/>
      <w:r w:rsidRPr="00AD65A6">
        <w:rPr>
          <w:rFonts w:ascii="Times New Roman" w:hAnsi="Times New Roman" w:cs="Times New Roman"/>
          <w:spacing w:val="3"/>
          <w:sz w:val="27"/>
          <w:szCs w:val="27"/>
        </w:rPr>
        <w:t xml:space="preserve">В соответствии с подпунктом «г» пункта 13 Правил согласования принято решение об отказе в согласовании заключения контракта </w:t>
      </w:r>
      <w:r w:rsidRPr="00AD65A6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с единственным подрядчиком </w:t>
      </w:r>
      <w:r w:rsidRPr="00AD65A6">
        <w:rPr>
          <w:rFonts w:ascii="Times New Roman" w:hAnsi="Times New Roman" w:cs="Times New Roman"/>
          <w:sz w:val="27"/>
          <w:szCs w:val="27"/>
        </w:rPr>
        <w:t>ООО «ЖКХ»</w:t>
      </w:r>
      <w:r w:rsidRPr="00AD65A6">
        <w:rPr>
          <w:rFonts w:ascii="Times New Roman" w:hAnsi="Times New Roman" w:cs="Times New Roman"/>
          <w:bCs/>
          <w:sz w:val="27"/>
          <w:szCs w:val="27"/>
        </w:rPr>
        <w:t xml:space="preserve"> на </w:t>
      </w:r>
      <w:r w:rsidRPr="00AD6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выполнение работ по ремонту водопровода в д. Теплая</w:t>
      </w:r>
      <w:r w:rsidRPr="00AD65A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sz w:val="27"/>
          <w:szCs w:val="27"/>
        </w:rPr>
        <w:t xml:space="preserve">по результатам несостоявшегося электронного аукциона </w:t>
      </w:r>
      <w:r w:rsidRPr="00AD6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№0356500001424002394</w:t>
      </w:r>
      <w:r w:rsidRPr="00AD65A6">
        <w:rPr>
          <w:rFonts w:ascii="Times New Roman" w:hAnsi="Times New Roman" w:cs="Times New Roman"/>
          <w:bCs/>
          <w:sz w:val="27"/>
          <w:szCs w:val="27"/>
        </w:rPr>
        <w:t xml:space="preserve"> в сумме 1 508 164,19 руб., в связи с установлением требований к участникам закупки с нарушением законодательства Российской Федерации и иных нормативно правовых</w:t>
      </w:r>
      <w:proofErr w:type="gramEnd"/>
      <w:r w:rsidRPr="00AD65A6">
        <w:rPr>
          <w:rFonts w:ascii="Times New Roman" w:hAnsi="Times New Roman" w:cs="Times New Roman"/>
          <w:bCs/>
          <w:sz w:val="27"/>
          <w:szCs w:val="27"/>
        </w:rPr>
        <w:t xml:space="preserve"> актов о контрактной системе в сфере закупок. </w:t>
      </w:r>
    </w:p>
    <w:p w:rsidR="00207F67" w:rsidRPr="00AD65A6" w:rsidRDefault="00207F67" w:rsidP="003544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AD65A6" w:rsidRPr="00AD65A6" w:rsidRDefault="00AD65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sectPr w:rsidR="00AD65A6" w:rsidRPr="00AD65A6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83" w:rsidRDefault="00812983" w:rsidP="00E20B5B">
      <w:pPr>
        <w:spacing w:after="0" w:line="240" w:lineRule="auto"/>
      </w:pPr>
      <w:r>
        <w:separator/>
      </w:r>
    </w:p>
  </w:endnote>
  <w:endnote w:type="continuationSeparator" w:id="0">
    <w:p w:rsidR="00812983" w:rsidRDefault="00812983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AD65A6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83" w:rsidRDefault="00812983" w:rsidP="00E20B5B">
      <w:pPr>
        <w:spacing w:after="0" w:line="240" w:lineRule="auto"/>
      </w:pPr>
      <w:r>
        <w:separator/>
      </w:r>
    </w:p>
  </w:footnote>
  <w:footnote w:type="continuationSeparator" w:id="0">
    <w:p w:rsidR="00812983" w:rsidRDefault="00812983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07F67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462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298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5A6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BC7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953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64B16-DEF0-4848-849E-94C64F4E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50</cp:revision>
  <cp:lastPrinted>2023-01-18T11:21:00Z</cp:lastPrinted>
  <dcterms:created xsi:type="dcterms:W3CDTF">2022-10-27T03:39:00Z</dcterms:created>
  <dcterms:modified xsi:type="dcterms:W3CDTF">2024-06-27T08:25:00Z</dcterms:modified>
</cp:coreProperties>
</file>