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62FFA" w14:textId="78A4DF48" w:rsidR="00185E01" w:rsidRPr="00582B2A" w:rsidRDefault="0064705A" w:rsidP="00185E01">
      <w:pPr>
        <w:tabs>
          <w:tab w:val="right" w:pos="992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bookmarkStart w:id="0" w:name="_Hlk79153129"/>
      <w:r w:rsidRPr="00582B2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Информация о результатах </w:t>
      </w:r>
      <w:r w:rsidR="00185E01" w:rsidRPr="00582B2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</w:t>
      </w:r>
      <w:r w:rsidR="00D955BB" w:rsidRPr="00582B2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лановой выездной проверки </w:t>
      </w:r>
      <w:r w:rsidR="00185E01" w:rsidRPr="00582B2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185E01" w:rsidRPr="00185E01" w14:paraId="075DBFE1" w14:textId="77777777" w:rsidTr="00F10892">
        <w:tc>
          <w:tcPr>
            <w:tcW w:w="9355" w:type="dxa"/>
            <w:tcBorders>
              <w:top w:val="nil"/>
              <w:left w:val="nil"/>
              <w:right w:val="nil"/>
            </w:tcBorders>
          </w:tcPr>
          <w:p w14:paraId="59BB73FE" w14:textId="2AFDA7D3" w:rsidR="00185E01" w:rsidRPr="00185E01" w:rsidRDefault="00185E01" w:rsidP="00185E01">
            <w:pPr>
              <w:jc w:val="center"/>
              <w:rPr>
                <w:bCs/>
                <w:sz w:val="27"/>
                <w:szCs w:val="27"/>
              </w:rPr>
            </w:pPr>
            <w:r w:rsidRPr="00185E01">
              <w:rPr>
                <w:bCs/>
                <w:sz w:val="27"/>
                <w:szCs w:val="27"/>
              </w:rPr>
              <w:t>Управлени</w:t>
            </w:r>
            <w:r w:rsidRPr="00582B2A">
              <w:rPr>
                <w:bCs/>
                <w:sz w:val="27"/>
                <w:szCs w:val="27"/>
              </w:rPr>
              <w:t>и</w:t>
            </w:r>
            <w:r w:rsidRPr="00185E01">
              <w:rPr>
                <w:bCs/>
                <w:sz w:val="27"/>
                <w:szCs w:val="27"/>
              </w:rPr>
              <w:t xml:space="preserve"> внутренней политики и общественной безопасности</w:t>
            </w:r>
          </w:p>
        </w:tc>
      </w:tr>
      <w:tr w:rsidR="00185E01" w:rsidRPr="00185E01" w14:paraId="5BF9821A" w14:textId="77777777" w:rsidTr="00F10892">
        <w:tc>
          <w:tcPr>
            <w:tcW w:w="9355" w:type="dxa"/>
            <w:tcBorders>
              <w:left w:val="nil"/>
              <w:right w:val="nil"/>
            </w:tcBorders>
          </w:tcPr>
          <w:p w14:paraId="3296BDBB" w14:textId="6816D05B" w:rsidR="00185E01" w:rsidRPr="00185E01" w:rsidRDefault="00185E01" w:rsidP="00185E01">
            <w:pPr>
              <w:jc w:val="center"/>
              <w:rPr>
                <w:bCs/>
                <w:sz w:val="27"/>
                <w:szCs w:val="27"/>
              </w:rPr>
            </w:pPr>
            <w:r w:rsidRPr="00185E01">
              <w:rPr>
                <w:bCs/>
                <w:sz w:val="27"/>
                <w:szCs w:val="27"/>
              </w:rPr>
              <w:t>администрации Кунгурского муниципального округа Пермского края</w:t>
            </w:r>
          </w:p>
        </w:tc>
      </w:tr>
      <w:tr w:rsidR="00185E01" w:rsidRPr="00185E01" w14:paraId="59FA4E11" w14:textId="77777777" w:rsidTr="00F10892">
        <w:tc>
          <w:tcPr>
            <w:tcW w:w="9355" w:type="dxa"/>
            <w:tcBorders>
              <w:left w:val="nil"/>
              <w:right w:val="nil"/>
            </w:tcBorders>
          </w:tcPr>
          <w:p w14:paraId="0E01111D" w14:textId="6AF8A358" w:rsidR="00185E01" w:rsidRPr="00185E01" w:rsidRDefault="00185E01" w:rsidP="00185E01">
            <w:pPr>
              <w:jc w:val="center"/>
              <w:rPr>
                <w:bCs/>
                <w:sz w:val="27"/>
                <w:szCs w:val="27"/>
              </w:rPr>
            </w:pPr>
            <w:r w:rsidRPr="00185E01">
              <w:rPr>
                <w:bCs/>
                <w:sz w:val="27"/>
                <w:szCs w:val="27"/>
              </w:rPr>
              <w:t>и Местно</w:t>
            </w:r>
            <w:r w:rsidRPr="00582B2A">
              <w:rPr>
                <w:bCs/>
                <w:sz w:val="27"/>
                <w:szCs w:val="27"/>
              </w:rPr>
              <w:t>м</w:t>
            </w:r>
            <w:r w:rsidRPr="00185E01">
              <w:rPr>
                <w:bCs/>
                <w:sz w:val="27"/>
                <w:szCs w:val="27"/>
              </w:rPr>
              <w:t xml:space="preserve"> общественно</w:t>
            </w:r>
            <w:r w:rsidRPr="00582B2A">
              <w:rPr>
                <w:bCs/>
                <w:sz w:val="27"/>
                <w:szCs w:val="27"/>
              </w:rPr>
              <w:t>м</w:t>
            </w:r>
            <w:r w:rsidRPr="00185E01">
              <w:rPr>
                <w:bCs/>
                <w:sz w:val="27"/>
                <w:szCs w:val="27"/>
              </w:rPr>
              <w:t xml:space="preserve"> учреждени</w:t>
            </w:r>
            <w:r w:rsidRPr="00582B2A">
              <w:rPr>
                <w:bCs/>
                <w:sz w:val="27"/>
                <w:szCs w:val="27"/>
              </w:rPr>
              <w:t>и</w:t>
            </w:r>
            <w:r w:rsidRPr="00185E01">
              <w:rPr>
                <w:bCs/>
                <w:sz w:val="27"/>
                <w:szCs w:val="27"/>
              </w:rPr>
              <w:t xml:space="preserve"> «Кунгурская добровольная пожарная</w:t>
            </w:r>
          </w:p>
        </w:tc>
      </w:tr>
      <w:tr w:rsidR="00185E01" w:rsidRPr="00185E01" w14:paraId="5AE9C281" w14:textId="77777777" w:rsidTr="00F10892">
        <w:tc>
          <w:tcPr>
            <w:tcW w:w="9355" w:type="dxa"/>
            <w:tcBorders>
              <w:left w:val="nil"/>
              <w:right w:val="nil"/>
            </w:tcBorders>
          </w:tcPr>
          <w:p w14:paraId="7291B56B" w14:textId="035349BC" w:rsidR="00185E01" w:rsidRPr="00185E01" w:rsidRDefault="00185E01" w:rsidP="00185E01">
            <w:pPr>
              <w:jc w:val="center"/>
              <w:rPr>
                <w:bCs/>
                <w:sz w:val="27"/>
                <w:szCs w:val="27"/>
              </w:rPr>
            </w:pPr>
            <w:r w:rsidRPr="00185E01">
              <w:rPr>
                <w:bCs/>
                <w:sz w:val="27"/>
                <w:szCs w:val="27"/>
                <w:u w:val="single"/>
              </w:rPr>
              <w:t>команда Пермского края»</w:t>
            </w:r>
            <w:r w:rsidRPr="00582B2A">
              <w:rPr>
                <w:bCs/>
                <w:sz w:val="27"/>
                <w:szCs w:val="27"/>
                <w:u w:val="single"/>
              </w:rPr>
              <w:t xml:space="preserve"> по теме </w:t>
            </w:r>
            <w:r w:rsidRPr="00582B2A">
              <w:rPr>
                <w:rFonts w:eastAsia="Calibri"/>
                <w:sz w:val="27"/>
                <w:szCs w:val="27"/>
                <w:u w:val="single"/>
              </w:rPr>
              <w:t>«Целевое использование субсидии</w:t>
            </w:r>
            <w:r w:rsidRPr="00582B2A">
              <w:rPr>
                <w:rFonts w:eastAsia="Calibri"/>
                <w:sz w:val="27"/>
                <w:szCs w:val="27"/>
              </w:rPr>
              <w:t xml:space="preserve">, </w:t>
            </w:r>
            <w:r w:rsidRPr="00582B2A">
              <w:rPr>
                <w:rFonts w:eastAsia="Calibri"/>
                <w:sz w:val="27"/>
                <w:szCs w:val="27"/>
                <w:u w:val="single"/>
              </w:rPr>
              <w:t>направленной на обеспечение деятельности по профилактике и тушению</w:t>
            </w:r>
            <w:r w:rsidRPr="00582B2A">
              <w:rPr>
                <w:rFonts w:eastAsia="Calibri"/>
                <w:sz w:val="27"/>
                <w:szCs w:val="27"/>
              </w:rPr>
              <w:t xml:space="preserve"> </w:t>
            </w:r>
            <w:r w:rsidRPr="00582B2A">
              <w:rPr>
                <w:rFonts w:eastAsia="Calibri"/>
                <w:sz w:val="27"/>
                <w:szCs w:val="27"/>
                <w:u w:val="single"/>
              </w:rPr>
              <w:t>пожаров на территории Кунгурского муниципального округа Пермского</w:t>
            </w:r>
            <w:r w:rsidRPr="00582B2A">
              <w:rPr>
                <w:rFonts w:eastAsia="Calibri"/>
                <w:sz w:val="27"/>
                <w:szCs w:val="27"/>
              </w:rPr>
              <w:t xml:space="preserve"> края».</w:t>
            </w:r>
          </w:p>
        </w:tc>
      </w:tr>
    </w:tbl>
    <w:p w14:paraId="598B89B0" w14:textId="19A6CD47" w:rsidR="0064705A" w:rsidRPr="00582B2A" w:rsidRDefault="00185E01" w:rsidP="00185E01">
      <w:pPr>
        <w:tabs>
          <w:tab w:val="right" w:pos="992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582B2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А</w:t>
      </w:r>
      <w:r w:rsidR="00A628D1" w:rsidRPr="00582B2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кт от </w:t>
      </w:r>
      <w:r w:rsidRPr="00582B2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03</w:t>
      </w:r>
      <w:r w:rsidR="00A628D1" w:rsidRPr="00582B2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.0</w:t>
      </w:r>
      <w:r w:rsidRPr="00582B2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5</w:t>
      </w:r>
      <w:r w:rsidR="00A628D1" w:rsidRPr="00582B2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.202</w:t>
      </w:r>
      <w:r w:rsidRPr="00582B2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4</w:t>
      </w:r>
    </w:p>
    <w:p w14:paraId="6E1A2884" w14:textId="77777777" w:rsidR="00A628D1" w:rsidRPr="00582B2A" w:rsidRDefault="00A628D1" w:rsidP="003E5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14:paraId="6A7F390D" w14:textId="7D1AAE42" w:rsidR="003E5B7C" w:rsidRPr="00582B2A" w:rsidRDefault="003E5B7C" w:rsidP="003E5B7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582B2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Информация о результатах контрольного мероприятия:</w:t>
      </w:r>
    </w:p>
    <w:p w14:paraId="3463622B" w14:textId="77777777" w:rsidR="00582B2A" w:rsidRPr="00582B2A" w:rsidRDefault="00582B2A" w:rsidP="00582B2A">
      <w:pPr>
        <w:autoSpaceDE w:val="0"/>
        <w:autoSpaceDN w:val="0"/>
        <w:adjustRightInd w:val="0"/>
        <w:spacing w:after="0" w:line="240" w:lineRule="auto"/>
        <w:ind w:right="-104" w:firstLine="709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</w:pPr>
      <w:r w:rsidRPr="00582B2A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Проверка целевого использования субсидии, направленной на обеспечение деятельности по профилактике и тушению пожаров на территории Кунгурского муниципального округа Пермского края.</w:t>
      </w:r>
    </w:p>
    <w:p w14:paraId="63B9DFB0" w14:textId="77777777" w:rsidR="00582B2A" w:rsidRPr="00582B2A" w:rsidRDefault="00582B2A" w:rsidP="00582B2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>1).  В нарушение Постановления Правительства РФ от 18.09.2020 N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582B2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2B2A">
        <w:rPr>
          <w:rFonts w:ascii="Times New Roman" w:hAnsi="Times New Roman" w:cs="Times New Roman"/>
          <w:sz w:val="27"/>
          <w:szCs w:val="27"/>
        </w:rPr>
        <w:t xml:space="preserve">Порядком </w:t>
      </w:r>
      <w:r w:rsidRPr="00582B2A">
        <w:rPr>
          <w:rFonts w:ascii="Times New Roman" w:eastAsia="Calibri" w:hAnsi="Times New Roman" w:cs="Times New Roman"/>
          <w:sz w:val="27"/>
          <w:szCs w:val="27"/>
        </w:rPr>
        <w:t>предоставления субсидии общественным объединениям добровольной пожарной охраны, участвующим в профилактике и тушении пожаров на территории Кунгурского муниципального округа Пермского края, утвержденным</w:t>
      </w: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82B2A">
        <w:rPr>
          <w:rFonts w:ascii="Times New Roman" w:eastAsia="Calibri" w:hAnsi="Times New Roman" w:cs="Times New Roman"/>
          <w:sz w:val="27"/>
          <w:szCs w:val="27"/>
        </w:rPr>
        <w:t>Постановлением администрации Кунгурского муниципального округа Пермского края от 09.11.2021 № 1258-171-01-09 не определены</w:t>
      </w: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целевые показатели и отчетность по достижению целевых показателей. </w:t>
      </w:r>
    </w:p>
    <w:p w14:paraId="6CC75B7F" w14:textId="77777777" w:rsidR="00582B2A" w:rsidRPr="00582B2A" w:rsidRDefault="00582B2A" w:rsidP="00582B2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2). В нарушение ст.78.1 Бюджетного кодекса Российской Федерации и Общих требований </w:t>
      </w:r>
      <w:r w:rsidRPr="00582B2A">
        <w:rPr>
          <w:rFonts w:ascii="Times New Roman" w:eastAsia="Calibri" w:hAnsi="Times New Roman" w:cs="Times New Roman"/>
          <w:sz w:val="27"/>
          <w:szCs w:val="27"/>
        </w:rPr>
        <w:t xml:space="preserve">Порядок предоставления субсидии от 09.11.2021 </w:t>
      </w: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>(до 01.04.2023г.) содержит утвержденную форму соглашения.</w:t>
      </w:r>
    </w:p>
    <w:p w14:paraId="370DFAF1" w14:textId="77777777" w:rsidR="00582B2A" w:rsidRPr="00582B2A" w:rsidRDefault="00582B2A" w:rsidP="00582B2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>3). В нарушение п.3.4. Порядка</w:t>
      </w:r>
      <w:r w:rsidRPr="00582B2A">
        <w:rPr>
          <w:rFonts w:ascii="Times New Roman" w:eastAsia="Calibri" w:hAnsi="Times New Roman" w:cs="Times New Roman"/>
          <w:sz w:val="27"/>
          <w:szCs w:val="27"/>
        </w:rPr>
        <w:t xml:space="preserve"> предоставления субсидии от 09.11.2021</w:t>
      </w: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>, п.2.1. Соглашения (дополнительных соглашений к Соглашению) установлено, что главным распорядителем бюджетных средств УВПИОБ в 2022, 2023 годах нарушены условия Соглашения, выразившиеся в необеспечении своевременного перечисления субсидии на счета МОУ «Кунгурская ДПК».</w:t>
      </w:r>
    </w:p>
    <w:p w14:paraId="2E60C74B" w14:textId="77777777" w:rsidR="00582B2A" w:rsidRPr="00582B2A" w:rsidRDefault="00582B2A" w:rsidP="00582B2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>В 2023 году УВПИОБ нарушились условия Соглашения в части перечисления субсидии на счета МОУ «Кунгурская ДПК».</w:t>
      </w:r>
    </w:p>
    <w:p w14:paraId="51CA569F" w14:textId="77777777" w:rsidR="00582B2A" w:rsidRPr="00582B2A" w:rsidRDefault="00582B2A" w:rsidP="00582B2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>4). В</w:t>
      </w:r>
      <w:r w:rsidRPr="00582B2A">
        <w:rPr>
          <w:rFonts w:ascii="Times New Roman" w:eastAsia="Calibri" w:hAnsi="Times New Roman" w:cs="Times New Roman"/>
          <w:sz w:val="27"/>
          <w:szCs w:val="27"/>
        </w:rPr>
        <w:t xml:space="preserve"> нарушение действующего законодательства РФ в проверяемом периоде УВПИОБ передавалось по Соглашениям о предоставлении субсидии МОУ «Кунгурская ДПК» имущество (нежилые здания, автомобили), которым не имело право распоряжаться, тем самым нарушались права учреждений, за которыми данное имущество закреплено на праве оперативного управления.</w:t>
      </w:r>
    </w:p>
    <w:p w14:paraId="5A69EB73" w14:textId="77777777" w:rsidR="00582B2A" w:rsidRPr="00582B2A" w:rsidRDefault="00582B2A" w:rsidP="00582B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2B2A">
        <w:rPr>
          <w:rFonts w:ascii="Times New Roman" w:eastAsia="Calibri" w:hAnsi="Times New Roman" w:cs="Times New Roman"/>
          <w:sz w:val="27"/>
          <w:szCs w:val="27"/>
        </w:rPr>
        <w:t xml:space="preserve">5). Заявка </w:t>
      </w: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МОУ «Кунгурская ДПК» </w:t>
      </w:r>
      <w:r w:rsidRPr="00582B2A">
        <w:rPr>
          <w:rFonts w:ascii="Times New Roman" w:eastAsia="Calibri" w:hAnsi="Times New Roman" w:cs="Times New Roman"/>
          <w:sz w:val="27"/>
          <w:szCs w:val="27"/>
        </w:rPr>
        <w:t xml:space="preserve">на предоставление субсидии на обеспечение деятельности по профилактике и тушению пожаров на территории Кунгурского муниципального округа Пермского края общественным объединениям добровольной пожарной охраны на 1 квартал 2023г. представлена </w:t>
      </w:r>
      <w:r w:rsidRPr="00582B2A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с нарушением срока установленного п.2.5. Порядка предоставления субсидии от 09.11.2021, что является основанием для отказа в предоставлении субсидии в соответствии с п.3.3.4. Порядка предоставления субсидии от 09.11.2021. </w:t>
      </w:r>
    </w:p>
    <w:p w14:paraId="2C7A84E1" w14:textId="77777777" w:rsidR="00582B2A" w:rsidRPr="00582B2A" w:rsidRDefault="00582B2A" w:rsidP="00582B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6). При проверке обоснований сметных расходов на обеспечение деятельности по профилактике и тушению пожаров на территории Кунгурского муниципального округа Пермского края за проверяемый период установлено, что в нарушение п.1.4., 2.3. Порядка </w:t>
      </w:r>
      <w:r w:rsidRPr="00582B2A">
        <w:rPr>
          <w:rFonts w:ascii="Times New Roman" w:eastAsia="Calibri" w:hAnsi="Times New Roman" w:cs="Times New Roman"/>
          <w:sz w:val="27"/>
          <w:szCs w:val="27"/>
        </w:rPr>
        <w:t xml:space="preserve">предоставления субсидии от 09.11.2021 </w:t>
      </w: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размер субсидии МОУ «Кунгурская ДПК» определен в большем размере (излишнее планирование) на общую сумму </w:t>
      </w:r>
      <w:r w:rsidRPr="00582B2A">
        <w:rPr>
          <w:rFonts w:ascii="Times New Roman" w:eastAsia="Calibri" w:hAnsi="Times New Roman" w:cs="Times New Roman"/>
          <w:sz w:val="27"/>
          <w:szCs w:val="27"/>
          <w:u w:val="single"/>
        </w:rPr>
        <w:t>1 946 275,07 руб</w:t>
      </w:r>
      <w:r w:rsidRPr="00582B2A">
        <w:rPr>
          <w:rFonts w:ascii="Times New Roman" w:eastAsia="Calibri" w:hAnsi="Times New Roman" w:cs="Times New Roman"/>
          <w:sz w:val="27"/>
          <w:szCs w:val="27"/>
        </w:rPr>
        <w:t>. (в т.ч. в 2022 году - 1 172 632,90</w:t>
      </w:r>
      <w:r w:rsidRPr="00582B2A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</w:t>
      </w:r>
      <w:r w:rsidRPr="00582B2A">
        <w:rPr>
          <w:rFonts w:ascii="Times New Roman" w:eastAsia="Calibri" w:hAnsi="Times New Roman" w:cs="Times New Roman"/>
          <w:sz w:val="27"/>
          <w:szCs w:val="27"/>
        </w:rPr>
        <w:t xml:space="preserve">руб., в 2023 году – 773742,17 руб.) </w:t>
      </w:r>
    </w:p>
    <w:p w14:paraId="73486701" w14:textId="77777777" w:rsidR="00582B2A" w:rsidRPr="00582B2A" w:rsidRDefault="00582B2A" w:rsidP="00582B2A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7"/>
          <w:szCs w:val="27"/>
          <w14:ligatures w14:val="standardContextual"/>
        </w:rPr>
      </w:pPr>
      <w:r w:rsidRPr="00582B2A">
        <w:rPr>
          <w:rFonts w:ascii="Times New Roman" w:hAnsi="Times New Roman" w:cs="Times New Roman"/>
          <w:kern w:val="2"/>
          <w:sz w:val="27"/>
          <w:szCs w:val="27"/>
          <w14:ligatures w14:val="standardContextual"/>
        </w:rPr>
        <w:t xml:space="preserve">7). В нарушение </w:t>
      </w:r>
      <w:r w:rsidRPr="00582B2A">
        <w:rPr>
          <w:rFonts w:ascii="Times New Roman" w:eastAsia="Calibri" w:hAnsi="Times New Roman" w:cs="Times New Roman"/>
          <w:sz w:val="27"/>
          <w:szCs w:val="27"/>
        </w:rPr>
        <w:t>Порядка предоставления субсидии от 09.11.2021 в 2023 году заключались Соглашения на иной период, чем год.</w:t>
      </w:r>
    </w:p>
    <w:p w14:paraId="3BA48534" w14:textId="77777777" w:rsidR="00582B2A" w:rsidRPr="00582B2A" w:rsidRDefault="00582B2A" w:rsidP="00582B2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8). При проверке обоснованности и правомерности представленных Отчетов об использовании субсидии, также информации о фактических расходах за счет средств субсидии установлено: </w:t>
      </w:r>
    </w:p>
    <w:p w14:paraId="3196EED6" w14:textId="77777777" w:rsidR="00582B2A" w:rsidRPr="00582B2A" w:rsidRDefault="00582B2A" w:rsidP="00582B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>- в</w:t>
      </w:r>
      <w:r w:rsidRPr="00582B2A">
        <w:rPr>
          <w:rFonts w:ascii="Times New Roman" w:eastAsia="Calibri" w:hAnsi="Times New Roman" w:cs="Times New Roman"/>
          <w:sz w:val="27"/>
          <w:szCs w:val="27"/>
        </w:rPr>
        <w:t xml:space="preserve"> результате отсутствия норматива затрат на содержание добровольной пожарной команды, утвержденного ГРБС были направлены средства на выплату расходов, не предусмотренных обоснованием сметных расходов, но в пределах данного вида расходов, согласно Сметы расходов, в связи с чем, допущено неэффективное использование средств бюджета КМО на сумму </w:t>
      </w:r>
      <w:r w:rsidRPr="00582B2A">
        <w:rPr>
          <w:rFonts w:ascii="Times New Roman" w:eastAsia="Calibri" w:hAnsi="Times New Roman" w:cs="Times New Roman"/>
          <w:sz w:val="27"/>
          <w:szCs w:val="27"/>
          <w:u w:val="single"/>
        </w:rPr>
        <w:t>1 200 218,74 руб</w:t>
      </w:r>
      <w:r w:rsidRPr="00582B2A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06556482" w14:textId="77777777" w:rsidR="00582B2A" w:rsidRPr="00582B2A" w:rsidRDefault="00582B2A" w:rsidP="00582B2A">
      <w:pPr>
        <w:autoSpaceDE w:val="0"/>
        <w:autoSpaceDN w:val="0"/>
        <w:adjustRightInd w:val="0"/>
        <w:spacing w:after="0" w:line="240" w:lineRule="auto"/>
        <w:ind w:right="-10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при проверке списания ГСМ на технику установлены неправомерные расходы на общую сумму </w:t>
      </w:r>
      <w:r w:rsidRPr="00582B2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6 977,63 руб</w:t>
      </w: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>., подлежащие возврату в бюджет Кунгурского муниципального округа Пермского края.</w:t>
      </w:r>
    </w:p>
    <w:p w14:paraId="14FD7DC3" w14:textId="21DB7DEC" w:rsidR="00582B2A" w:rsidRPr="00582B2A" w:rsidRDefault="00582B2A" w:rsidP="0058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9). Установлены расхождения в части определения сроков предоставления Отчета об использовании субсидии, </w:t>
      </w:r>
      <w:proofErr w:type="gramStart"/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Порядком</w:t>
      </w:r>
      <w:proofErr w:type="gramEnd"/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82B2A">
        <w:rPr>
          <w:rFonts w:ascii="Times New Roman" w:eastAsia="Calibri" w:hAnsi="Times New Roman" w:cs="Times New Roman"/>
          <w:sz w:val="27"/>
          <w:szCs w:val="27"/>
        </w:rPr>
        <w:t>предоставления субсидии от 09.11.2021 и Соглашением № 2 от 31.03.2023.</w:t>
      </w:r>
    </w:p>
    <w:p w14:paraId="5BCE4D99" w14:textId="7E8E2D27" w:rsidR="00582B2A" w:rsidRPr="00582B2A" w:rsidRDefault="00582B2A" w:rsidP="0058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10). При проверке показателей результативности предоставления субсидии установлено не достижение показателя:</w:t>
      </w:r>
    </w:p>
    <w:p w14:paraId="1483C36C" w14:textId="77777777" w:rsidR="00582B2A" w:rsidRPr="00582B2A" w:rsidRDefault="00582B2A" w:rsidP="00582B2A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- 2,3 квартал 2023г.  - </w:t>
      </w:r>
      <w:r w:rsidRPr="00582B2A">
        <w:rPr>
          <w:rFonts w:ascii="Times New Roman" w:eastAsia="Calibri" w:hAnsi="Times New Roman" w:cs="Times New Roman"/>
          <w:sz w:val="27"/>
          <w:szCs w:val="27"/>
        </w:rPr>
        <w:t>«Сохранение количества добровольных пожарных в ДПК (не менее)».</w:t>
      </w:r>
    </w:p>
    <w:p w14:paraId="1DECBBBC" w14:textId="77777777" w:rsidR="00582B2A" w:rsidRPr="00582B2A" w:rsidRDefault="00582B2A" w:rsidP="0058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2B2A">
        <w:rPr>
          <w:rFonts w:ascii="Times New Roman" w:eastAsia="Calibri" w:hAnsi="Times New Roman" w:cs="Times New Roman"/>
          <w:sz w:val="27"/>
          <w:szCs w:val="27"/>
        </w:rPr>
        <w:tab/>
        <w:t>- 4 квартал 2023г. - «Укомплектованность ДПК добровольными пожарными».</w:t>
      </w:r>
    </w:p>
    <w:p w14:paraId="1DEAE94D" w14:textId="77777777" w:rsidR="00582B2A" w:rsidRPr="00582B2A" w:rsidRDefault="00582B2A" w:rsidP="00582B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2B2A">
        <w:rPr>
          <w:rFonts w:ascii="Times New Roman" w:eastAsia="Calibri" w:hAnsi="Times New Roman" w:cs="Times New Roman"/>
          <w:sz w:val="27"/>
          <w:szCs w:val="27"/>
        </w:rPr>
        <w:t xml:space="preserve">В соответствии с Соглашениями № 2 от 31.03.2023, № 3 от 01.10.2023г. в результате указания в документах, представленных получателем в соответствии с Порядком предоставления субсидии и настоящим Соглашением, недостоверных сведений  и в соответствии с 4.1.8. Соглашения № 3 от 01.10.2023г. в результате недостижения значения показателей результативности Управлению следует рассчитать сумму возврата средств Субсидии в части неисполнения достигнутого значения по данному показателю и направить МОУ «Кунгурская ДПК» требование об обеспечении возврата субсидии в бюджет Кунгурского муниципального округа Пермского края. </w:t>
      </w:r>
    </w:p>
    <w:p w14:paraId="0DB76B88" w14:textId="0172DE02" w:rsidR="00582B2A" w:rsidRDefault="00582B2A" w:rsidP="00582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82B2A">
        <w:rPr>
          <w:rFonts w:ascii="Times New Roman" w:hAnsi="Times New Roman" w:cs="Times New Roman"/>
          <w:sz w:val="27"/>
          <w:szCs w:val="27"/>
        </w:rPr>
        <w:t>Всего по результатам проверки в</w:t>
      </w:r>
      <w:r w:rsidRPr="00582B2A">
        <w:rPr>
          <w:rFonts w:ascii="Times New Roman" w:eastAsia="Calibri" w:hAnsi="Times New Roman" w:cs="Times New Roman"/>
          <w:sz w:val="27"/>
          <w:szCs w:val="27"/>
        </w:rPr>
        <w:t xml:space="preserve"> Управлении внутренней политики и общественной безопасности администрации Кунгурского муниципального округа Пермского края и </w:t>
      </w:r>
      <w:r w:rsidRPr="00582B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Местном общественном учреждении «Кунгурская добровольная пожарная команда Пермского края» </w:t>
      </w:r>
      <w:r w:rsidRPr="00582B2A">
        <w:rPr>
          <w:rFonts w:ascii="Times New Roman" w:hAnsi="Times New Roman" w:cs="Times New Roman"/>
          <w:sz w:val="27"/>
          <w:szCs w:val="27"/>
        </w:rPr>
        <w:t>за 2022-2023гг. установлены нарушения на общую 3 153 471,44 руб.</w:t>
      </w:r>
      <w:bookmarkEnd w:id="0"/>
    </w:p>
    <w:sectPr w:rsidR="0058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D648E"/>
    <w:multiLevelType w:val="hybridMultilevel"/>
    <w:tmpl w:val="1ABAB7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3B6"/>
    <w:multiLevelType w:val="hybridMultilevel"/>
    <w:tmpl w:val="CFBCF6E0"/>
    <w:lvl w:ilvl="0" w:tplc="6E92526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47DD1FC0"/>
    <w:multiLevelType w:val="hybridMultilevel"/>
    <w:tmpl w:val="FE1C2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F72D1"/>
    <w:multiLevelType w:val="hybridMultilevel"/>
    <w:tmpl w:val="B044B50C"/>
    <w:lvl w:ilvl="0" w:tplc="7B668B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46798719">
    <w:abstractNumId w:val="1"/>
  </w:num>
  <w:num w:numId="2" w16cid:durableId="657081037">
    <w:abstractNumId w:val="3"/>
  </w:num>
  <w:num w:numId="3" w16cid:durableId="419330596">
    <w:abstractNumId w:val="2"/>
  </w:num>
  <w:num w:numId="4" w16cid:durableId="90276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89"/>
    <w:rsid w:val="00185E01"/>
    <w:rsid w:val="001B786C"/>
    <w:rsid w:val="001E0926"/>
    <w:rsid w:val="002B7BB3"/>
    <w:rsid w:val="003707F3"/>
    <w:rsid w:val="003E5B7C"/>
    <w:rsid w:val="00436739"/>
    <w:rsid w:val="00461211"/>
    <w:rsid w:val="00480AC8"/>
    <w:rsid w:val="00582B2A"/>
    <w:rsid w:val="0061017C"/>
    <w:rsid w:val="006308E8"/>
    <w:rsid w:val="0064705A"/>
    <w:rsid w:val="006645B3"/>
    <w:rsid w:val="00695624"/>
    <w:rsid w:val="00880D6D"/>
    <w:rsid w:val="00A628D1"/>
    <w:rsid w:val="00A73213"/>
    <w:rsid w:val="00AC6B63"/>
    <w:rsid w:val="00AD6658"/>
    <w:rsid w:val="00B40335"/>
    <w:rsid w:val="00B73A2D"/>
    <w:rsid w:val="00D919D7"/>
    <w:rsid w:val="00D955BB"/>
    <w:rsid w:val="00E57881"/>
    <w:rsid w:val="00E71B9D"/>
    <w:rsid w:val="00F42796"/>
    <w:rsid w:val="00F91E67"/>
    <w:rsid w:val="00F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788F"/>
  <w15:chartTrackingRefBased/>
  <w15:docId w15:val="{F6A8B83D-1CF3-4E23-851C-01030A04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Кугнур Финансы</dc:creator>
  <cp:keywords/>
  <dc:description/>
  <cp:lastModifiedBy>Кугнур Финансы</cp:lastModifiedBy>
  <cp:revision>26</cp:revision>
  <dcterms:created xsi:type="dcterms:W3CDTF">2023-01-30T06:22:00Z</dcterms:created>
  <dcterms:modified xsi:type="dcterms:W3CDTF">2024-12-13T05:33:00Z</dcterms:modified>
</cp:coreProperties>
</file>