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1554" w14:textId="77777777" w:rsidR="00905093" w:rsidRDefault="00905093" w:rsidP="00B251B1">
      <w:pPr>
        <w:pStyle w:val="a5"/>
        <w:spacing w:after="0"/>
        <w:rPr>
          <w:b w:val="0"/>
        </w:rPr>
      </w:pPr>
    </w:p>
    <w:p w14:paraId="3F7BE030" w14:textId="77777777" w:rsidR="00BF1EA5" w:rsidRDefault="00BF1EA5" w:rsidP="00BF1EA5">
      <w:pPr>
        <w:rPr>
          <w:rFonts w:ascii="Times New Roman" w:hAnsi="Times New Roman" w:cs="Times New Roman"/>
          <w:sz w:val="28"/>
          <w:szCs w:val="28"/>
        </w:rPr>
      </w:pPr>
    </w:p>
    <w:p w14:paraId="69C500DC" w14:textId="7DD39401" w:rsidR="00BF1EA5" w:rsidRDefault="00BF1EA5" w:rsidP="00BF1EA5">
      <w:pPr>
        <w:pStyle w:val="2"/>
        <w:spacing w:after="120"/>
        <w:rPr>
          <w:rFonts w:ascii="Courier New" w:hAnsi="Courier New"/>
          <w:b w:val="0"/>
        </w:rPr>
      </w:pPr>
      <w:r w:rsidRPr="001B25D6">
        <w:rPr>
          <w:rFonts w:ascii="Courier New" w:hAnsi="Courier New"/>
          <w:b w:val="0"/>
          <w:noProof/>
        </w:rPr>
        <w:drawing>
          <wp:inline distT="0" distB="0" distL="0" distR="0" wp14:anchorId="51A2B34A" wp14:editId="46852B1B">
            <wp:extent cx="785495" cy="1023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5495" cy="1023620"/>
                    </a:xfrm>
                    <a:prstGeom prst="rect">
                      <a:avLst/>
                    </a:prstGeom>
                    <a:noFill/>
                    <a:ln>
                      <a:noFill/>
                    </a:ln>
                  </pic:spPr>
                </pic:pic>
              </a:graphicData>
            </a:graphic>
          </wp:inline>
        </w:drawing>
      </w:r>
    </w:p>
    <w:p w14:paraId="45BEF61A" w14:textId="77777777" w:rsidR="00BF1EA5" w:rsidRPr="00BF1EA5" w:rsidRDefault="00BF1EA5" w:rsidP="00BF1EA5">
      <w:pPr>
        <w:contextualSpacing/>
        <w:jc w:val="center"/>
        <w:rPr>
          <w:rFonts w:ascii="Times New Roman" w:hAnsi="Times New Roman" w:cs="Times New Roman"/>
          <w:b/>
          <w:sz w:val="28"/>
          <w:szCs w:val="28"/>
        </w:rPr>
      </w:pPr>
      <w:r w:rsidRPr="00BF1EA5">
        <w:rPr>
          <w:rFonts w:ascii="Times New Roman" w:hAnsi="Times New Roman" w:cs="Times New Roman"/>
          <w:b/>
          <w:sz w:val="28"/>
          <w:szCs w:val="28"/>
        </w:rPr>
        <w:t>П Р И К А З</w:t>
      </w:r>
    </w:p>
    <w:p w14:paraId="49F418CA" w14:textId="77777777" w:rsidR="00BF1EA5" w:rsidRPr="00BF1EA5" w:rsidRDefault="00BF1EA5" w:rsidP="00BF1EA5">
      <w:pPr>
        <w:contextualSpacing/>
        <w:jc w:val="center"/>
        <w:rPr>
          <w:rFonts w:ascii="Times New Roman" w:hAnsi="Times New Roman" w:cs="Times New Roman"/>
          <w:b/>
          <w:sz w:val="28"/>
          <w:szCs w:val="28"/>
        </w:rPr>
      </w:pPr>
    </w:p>
    <w:p w14:paraId="3467D2F4" w14:textId="77777777" w:rsidR="00BF1EA5" w:rsidRPr="00BF1EA5" w:rsidRDefault="00BF1EA5" w:rsidP="00BF1EA5">
      <w:pPr>
        <w:spacing w:line="240" w:lineRule="exact"/>
        <w:contextualSpacing/>
        <w:jc w:val="center"/>
        <w:rPr>
          <w:rFonts w:ascii="Times New Roman" w:hAnsi="Times New Roman" w:cs="Times New Roman"/>
          <w:b/>
          <w:sz w:val="28"/>
          <w:szCs w:val="28"/>
        </w:rPr>
      </w:pPr>
      <w:r w:rsidRPr="00BF1EA5">
        <w:rPr>
          <w:rFonts w:ascii="Times New Roman" w:hAnsi="Times New Roman" w:cs="Times New Roman"/>
          <w:b/>
          <w:sz w:val="28"/>
          <w:szCs w:val="28"/>
        </w:rPr>
        <w:t>НАЧАЛЬНИКА УПРАВЛЕНИЯ ФИНАНСОВ И ЭКОНОМИКИ</w:t>
      </w:r>
    </w:p>
    <w:p w14:paraId="0E149EC1" w14:textId="77777777" w:rsidR="00BF1EA5" w:rsidRPr="00BF1EA5" w:rsidRDefault="00BF1EA5" w:rsidP="00BF1EA5">
      <w:pPr>
        <w:spacing w:line="240" w:lineRule="exact"/>
        <w:contextualSpacing/>
        <w:jc w:val="center"/>
        <w:rPr>
          <w:rFonts w:ascii="Times New Roman" w:hAnsi="Times New Roman" w:cs="Times New Roman"/>
          <w:b/>
          <w:sz w:val="28"/>
          <w:szCs w:val="28"/>
        </w:rPr>
      </w:pPr>
      <w:r w:rsidRPr="00BF1EA5">
        <w:rPr>
          <w:rFonts w:ascii="Times New Roman" w:hAnsi="Times New Roman" w:cs="Times New Roman"/>
          <w:b/>
          <w:sz w:val="28"/>
          <w:szCs w:val="28"/>
        </w:rPr>
        <w:t>АДМИНИСТРАЦИИ КУНГУРСКОГО МУНИЦИПАЛЬНОГО ОКРУГА ПЕРМСКОГО КРАЯ</w:t>
      </w:r>
    </w:p>
    <w:p w14:paraId="57AA1434" w14:textId="77777777" w:rsidR="00BF1EA5" w:rsidRDefault="00BF1EA5" w:rsidP="00BF1EA5">
      <w:pPr>
        <w:rPr>
          <w:rFonts w:ascii="Times New Roman" w:hAnsi="Times New Roman" w:cs="Times New Roman"/>
          <w:sz w:val="28"/>
          <w:szCs w:val="28"/>
        </w:rPr>
      </w:pPr>
    </w:p>
    <w:p w14:paraId="4DC5DCC8" w14:textId="19BE937E" w:rsidR="00352613" w:rsidRDefault="00BF1EA5" w:rsidP="00BF1EA5">
      <w:r>
        <w:rPr>
          <w:rFonts w:ascii="Times New Roman" w:hAnsi="Times New Roman" w:cs="Times New Roman"/>
          <w:sz w:val="28"/>
          <w:szCs w:val="28"/>
        </w:rPr>
        <w:t xml:space="preserve">07 </w:t>
      </w:r>
      <w:r w:rsidR="00352613">
        <w:rPr>
          <w:rFonts w:ascii="Times New Roman" w:hAnsi="Times New Roman" w:cs="Times New Roman"/>
          <w:sz w:val="28"/>
          <w:szCs w:val="28"/>
        </w:rPr>
        <w:t>декабря</w:t>
      </w:r>
      <w:r w:rsidR="00352613" w:rsidRPr="00A20ADA">
        <w:rPr>
          <w:rFonts w:ascii="Times New Roman" w:hAnsi="Times New Roman" w:cs="Times New Roman"/>
          <w:sz w:val="28"/>
          <w:szCs w:val="28"/>
        </w:rPr>
        <w:t xml:space="preserve"> 20</w:t>
      </w:r>
      <w:r w:rsidR="00352613">
        <w:rPr>
          <w:rFonts w:ascii="Times New Roman" w:hAnsi="Times New Roman" w:cs="Times New Roman"/>
          <w:sz w:val="28"/>
          <w:szCs w:val="28"/>
        </w:rPr>
        <w:t>21</w:t>
      </w:r>
      <w:r w:rsidR="00352613" w:rsidRPr="00A20ADA">
        <w:rPr>
          <w:rFonts w:ascii="Times New Roman" w:hAnsi="Times New Roman" w:cs="Times New Roman"/>
          <w:sz w:val="28"/>
          <w:szCs w:val="28"/>
        </w:rPr>
        <w:t xml:space="preserve"> года</w:t>
      </w:r>
      <w:r w:rsidR="00352613" w:rsidRPr="00A20ADA">
        <w:rPr>
          <w:rFonts w:ascii="Times New Roman" w:hAnsi="Times New Roman" w:cs="Times New Roman"/>
          <w:sz w:val="28"/>
          <w:szCs w:val="28"/>
        </w:rPr>
        <w:tab/>
      </w:r>
      <w:r w:rsidR="00352613" w:rsidRPr="00A20ADA">
        <w:rPr>
          <w:rFonts w:ascii="Times New Roman" w:hAnsi="Times New Roman" w:cs="Times New Roman"/>
          <w:sz w:val="28"/>
          <w:szCs w:val="28"/>
        </w:rPr>
        <w:tab/>
      </w:r>
      <w:r w:rsidR="00352613" w:rsidRPr="00A20ADA">
        <w:rPr>
          <w:rFonts w:ascii="Times New Roman" w:hAnsi="Times New Roman" w:cs="Times New Roman"/>
          <w:sz w:val="28"/>
          <w:szCs w:val="28"/>
        </w:rPr>
        <w:tab/>
      </w:r>
      <w:r w:rsidR="00352613" w:rsidRPr="00A20ADA">
        <w:rPr>
          <w:rFonts w:ascii="Times New Roman" w:hAnsi="Times New Roman" w:cs="Times New Roman"/>
          <w:sz w:val="28"/>
          <w:szCs w:val="28"/>
        </w:rPr>
        <w:tab/>
      </w:r>
      <w:r w:rsidR="00352613" w:rsidRPr="00A20ADA">
        <w:rPr>
          <w:rFonts w:ascii="Times New Roman" w:hAnsi="Times New Roman" w:cs="Times New Roman"/>
          <w:sz w:val="28"/>
          <w:szCs w:val="28"/>
        </w:rPr>
        <w:tab/>
      </w:r>
      <w:r w:rsidR="00352613" w:rsidRPr="00A20ADA">
        <w:rPr>
          <w:rFonts w:ascii="Times New Roman" w:hAnsi="Times New Roman" w:cs="Times New Roman"/>
          <w:sz w:val="28"/>
          <w:szCs w:val="28"/>
        </w:rPr>
        <w:tab/>
        <w:t xml:space="preserve">                           </w:t>
      </w:r>
      <w:r>
        <w:rPr>
          <w:rFonts w:ascii="Times New Roman" w:hAnsi="Times New Roman" w:cs="Times New Roman"/>
          <w:sz w:val="28"/>
          <w:szCs w:val="28"/>
        </w:rPr>
        <w:t xml:space="preserve">    № 387</w:t>
      </w:r>
    </w:p>
    <w:p w14:paraId="3AB3C8B0" w14:textId="1CF79364" w:rsidR="00352613" w:rsidRDefault="00352613" w:rsidP="00352613">
      <w:pPr>
        <w:pStyle w:val="a5"/>
        <w:spacing w:after="0"/>
      </w:pPr>
      <w:r w:rsidRPr="00905093">
        <w:t xml:space="preserve">О порядке исполнения бюджета </w:t>
      </w:r>
    </w:p>
    <w:p w14:paraId="1E26CE39" w14:textId="77777777" w:rsidR="00352613" w:rsidRDefault="00352613" w:rsidP="00352613">
      <w:pPr>
        <w:pStyle w:val="a5"/>
        <w:spacing w:after="0"/>
      </w:pPr>
      <w:r>
        <w:t xml:space="preserve">Кунгурского муниципального округа </w:t>
      </w:r>
    </w:p>
    <w:p w14:paraId="51C222B8" w14:textId="77777777" w:rsidR="00352613" w:rsidRPr="00905093" w:rsidRDefault="00352613" w:rsidP="00352613">
      <w:pPr>
        <w:pStyle w:val="a5"/>
        <w:spacing w:after="0"/>
      </w:pPr>
      <w:r>
        <w:t xml:space="preserve">Пермского края </w:t>
      </w:r>
      <w:r w:rsidRPr="00905093">
        <w:t xml:space="preserve">по расходам и источникам </w:t>
      </w:r>
      <w:r w:rsidRPr="00905093">
        <w:br/>
        <w:t>финансирования дефицита бюджета</w:t>
      </w:r>
    </w:p>
    <w:p w14:paraId="1FBAC7A9" w14:textId="77777777" w:rsidR="00352613" w:rsidRDefault="00352613" w:rsidP="00352613">
      <w:pPr>
        <w:autoSpaceDE w:val="0"/>
        <w:autoSpaceDN w:val="0"/>
        <w:adjustRightInd w:val="0"/>
        <w:spacing w:after="0" w:line="240" w:lineRule="auto"/>
        <w:ind w:firstLine="540"/>
        <w:jc w:val="both"/>
        <w:rPr>
          <w:rFonts w:ascii="Times New Roman" w:hAnsi="Times New Roman" w:cs="Times New Roman"/>
          <w:sz w:val="28"/>
          <w:szCs w:val="28"/>
        </w:rPr>
      </w:pPr>
    </w:p>
    <w:p w14:paraId="5B8A5790" w14:textId="77777777" w:rsidR="00352613" w:rsidRPr="00D86CE2" w:rsidRDefault="00352613" w:rsidP="003526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ст.219, 219.2 Бюджетного кодекса Российской Федерации, организации работы по кассовому обслуживанию исполнения бюджета </w:t>
      </w:r>
      <w:r w:rsidRPr="00A20ADA">
        <w:rPr>
          <w:rFonts w:ascii="Times New Roman" w:hAnsi="Times New Roman" w:cs="Times New Roman"/>
          <w:sz w:val="28"/>
          <w:szCs w:val="28"/>
        </w:rPr>
        <w:t>Кунгур</w:t>
      </w:r>
      <w:r>
        <w:rPr>
          <w:rFonts w:ascii="Times New Roman" w:hAnsi="Times New Roman" w:cs="Times New Roman"/>
          <w:sz w:val="28"/>
          <w:szCs w:val="28"/>
        </w:rPr>
        <w:t>ского муниципального округа</w:t>
      </w:r>
      <w:r w:rsidRPr="00A20ADA">
        <w:rPr>
          <w:rFonts w:ascii="Times New Roman" w:hAnsi="Times New Roman" w:cs="Times New Roman"/>
          <w:sz w:val="28"/>
          <w:szCs w:val="28"/>
        </w:rPr>
        <w:t xml:space="preserve"> Пермского края</w:t>
      </w:r>
    </w:p>
    <w:p w14:paraId="654E1FDA" w14:textId="77777777" w:rsidR="00352613" w:rsidRPr="00A20ADA" w:rsidRDefault="00352613" w:rsidP="00352613">
      <w:pPr>
        <w:pStyle w:val="a3"/>
        <w:spacing w:line="240" w:lineRule="auto"/>
        <w:ind w:firstLine="0"/>
        <w:rPr>
          <w:b/>
        </w:rPr>
      </w:pPr>
      <w:r w:rsidRPr="00A20ADA">
        <w:rPr>
          <w:b/>
        </w:rPr>
        <w:t>ПРИКАЗЫВАЮ:</w:t>
      </w:r>
    </w:p>
    <w:p w14:paraId="0128E7A9" w14:textId="2C2D373D" w:rsidR="00352613" w:rsidRPr="00D86CE2" w:rsidRDefault="00352613" w:rsidP="00352613">
      <w:pPr>
        <w:pStyle w:val="a3"/>
        <w:spacing w:line="240" w:lineRule="auto"/>
        <w:ind w:firstLine="0"/>
      </w:pPr>
      <w:r w:rsidRPr="00D86CE2">
        <w:t xml:space="preserve">       1.Утвердить прилагаемый Порядок исполнения бюджета</w:t>
      </w:r>
      <w:r w:rsidR="008165F5">
        <w:t xml:space="preserve"> </w:t>
      </w:r>
      <w:r w:rsidRPr="00A20ADA">
        <w:t>Кунгур</w:t>
      </w:r>
      <w:r>
        <w:t>ского муниципального округа</w:t>
      </w:r>
      <w:r w:rsidRPr="00A20ADA">
        <w:t xml:space="preserve"> Пермского края</w:t>
      </w:r>
      <w:r w:rsidR="008165F5">
        <w:t xml:space="preserve"> </w:t>
      </w:r>
      <w:r w:rsidRPr="00D86CE2">
        <w:t xml:space="preserve">по расходам и источникам финансирования дефицита бюджета. </w:t>
      </w:r>
    </w:p>
    <w:p w14:paraId="194BDC5E" w14:textId="77777777" w:rsidR="00352613" w:rsidRPr="00D86CE2" w:rsidRDefault="00352613" w:rsidP="002E47EC">
      <w:pPr>
        <w:pStyle w:val="a3"/>
        <w:spacing w:line="240" w:lineRule="auto"/>
        <w:ind w:left="1276" w:hanging="1276"/>
      </w:pPr>
      <w:r w:rsidRPr="00D86CE2">
        <w:t xml:space="preserve">       2. Признать утратившим силу:</w:t>
      </w:r>
    </w:p>
    <w:p w14:paraId="0E51CECE" w14:textId="77777777" w:rsidR="00352613" w:rsidRPr="00D86CE2" w:rsidRDefault="00352613" w:rsidP="00352613">
      <w:pPr>
        <w:pStyle w:val="a3"/>
        <w:spacing w:line="240" w:lineRule="auto"/>
        <w:ind w:firstLine="0"/>
      </w:pPr>
      <w:r w:rsidRPr="00D86CE2">
        <w:t xml:space="preserve"> </w:t>
      </w:r>
      <w:r w:rsidR="002E47EC">
        <w:t xml:space="preserve">      </w:t>
      </w:r>
      <w:r w:rsidRPr="00D86CE2">
        <w:t>Приказ</w:t>
      </w:r>
      <w:r>
        <w:t xml:space="preserve"> Управления финансов администрации города Кунгура Пермского края</w:t>
      </w:r>
      <w:r w:rsidRPr="00D86CE2">
        <w:t xml:space="preserve"> от </w:t>
      </w:r>
      <w:r>
        <w:t>29</w:t>
      </w:r>
      <w:r w:rsidRPr="00D86CE2">
        <w:t>.12.20</w:t>
      </w:r>
      <w:r>
        <w:t>18</w:t>
      </w:r>
      <w:r w:rsidRPr="00D86CE2">
        <w:t>г. № 13</w:t>
      </w:r>
      <w:r>
        <w:t>6</w:t>
      </w:r>
      <w:r w:rsidRPr="00D86CE2">
        <w:t xml:space="preserve"> «О порядке исполнения городского бюджета по расходам и источникам финансирования дефицита бюджета»;</w:t>
      </w:r>
    </w:p>
    <w:p w14:paraId="73776CD8" w14:textId="6C94ACE7" w:rsidR="00352613" w:rsidRDefault="00607651" w:rsidP="00352613">
      <w:pPr>
        <w:pStyle w:val="a5"/>
        <w:spacing w:after="0" w:line="240" w:lineRule="auto"/>
        <w:jc w:val="both"/>
        <w:rPr>
          <w:b w:val="0"/>
        </w:rPr>
      </w:pPr>
      <w:r>
        <w:rPr>
          <w:b w:val="0"/>
          <w:noProof/>
        </w:rPr>
        <mc:AlternateContent>
          <mc:Choice Requires="wps">
            <w:drawing>
              <wp:anchor distT="0" distB="0" distL="114300" distR="114300" simplePos="0" relativeHeight="251658240" behindDoc="0" locked="0" layoutInCell="0" allowOverlap="1" wp14:anchorId="33486C50" wp14:editId="082ACA04">
                <wp:simplePos x="0" y="0"/>
                <wp:positionH relativeFrom="page">
                  <wp:posOffset>935990</wp:posOffset>
                </wp:positionH>
                <wp:positionV relativeFrom="page">
                  <wp:posOffset>9901555</wp:posOffset>
                </wp:positionV>
                <wp:extent cx="2743200" cy="182880"/>
                <wp:effectExtent l="2540" t="0" r="0" b="2540"/>
                <wp:wrapSquare wrapText="bothSides"/>
                <wp:docPr id="1985867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FF587" w14:textId="77777777" w:rsidR="00352613" w:rsidRDefault="00352613" w:rsidP="00352613">
                            <w:pPr>
                              <w:pStyle w:val="a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86C50" id="_x0000_t202" coordsize="21600,21600" o:spt="202" path="m,l,21600r21600,l21600,xe">
                <v:stroke joinstyle="miter"/>
                <v:path gradientshapeok="t" o:connecttype="rect"/>
              </v:shapetype>
              <v:shape id="Text Box 2" o:spid="_x0000_s1026" type="#_x0000_t202" style="position:absolute;left:0;text-align:left;margin-left:73.7pt;margin-top:779.65pt;width:3in;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" o:allowincell="f" filled="f" stroked="f">
                <v:textbox inset="0,0,0,0">
                  <w:txbxContent>
                    <w:p w14:paraId="7C6FF587" w14:textId="77777777" w:rsidR="00352613" w:rsidRDefault="00352613" w:rsidP="00352613">
                      <w:pPr>
                        <w:pStyle w:val="a6"/>
                      </w:pPr>
                    </w:p>
                  </w:txbxContent>
                </v:textbox>
                <w10:wrap type="square" anchorx="page" anchory="page"/>
              </v:shape>
            </w:pict>
          </mc:Fallback>
        </mc:AlternateContent>
      </w:r>
      <w:r w:rsidR="00352613">
        <w:rPr>
          <w:b w:val="0"/>
        </w:rPr>
        <w:t xml:space="preserve"> </w:t>
      </w:r>
      <w:r w:rsidR="002E47EC">
        <w:rPr>
          <w:b w:val="0"/>
        </w:rPr>
        <w:t xml:space="preserve">      </w:t>
      </w:r>
      <w:r w:rsidR="00352613">
        <w:rPr>
          <w:b w:val="0"/>
        </w:rPr>
        <w:t>П</w:t>
      </w:r>
      <w:r w:rsidR="00352613" w:rsidRPr="00D86CE2">
        <w:rPr>
          <w:b w:val="0"/>
        </w:rPr>
        <w:t>риказ</w:t>
      </w:r>
      <w:r w:rsidR="002E47EC">
        <w:rPr>
          <w:b w:val="0"/>
        </w:rPr>
        <w:t xml:space="preserve"> </w:t>
      </w:r>
      <w:r w:rsidR="00352613" w:rsidRPr="00352613">
        <w:rPr>
          <w:b w:val="0"/>
        </w:rPr>
        <w:t>Управления финансов администрации города Кунгура Пермского края</w:t>
      </w:r>
      <w:r w:rsidR="00352613" w:rsidRPr="00D86CE2">
        <w:rPr>
          <w:b w:val="0"/>
        </w:rPr>
        <w:t xml:space="preserve"> от 25.</w:t>
      </w:r>
      <w:r w:rsidR="00352613">
        <w:rPr>
          <w:b w:val="0"/>
        </w:rPr>
        <w:t>01</w:t>
      </w:r>
      <w:r w:rsidR="00352613" w:rsidRPr="00D86CE2">
        <w:rPr>
          <w:b w:val="0"/>
        </w:rPr>
        <w:t>.20</w:t>
      </w:r>
      <w:r w:rsidR="00352613">
        <w:rPr>
          <w:b w:val="0"/>
        </w:rPr>
        <w:t>2</w:t>
      </w:r>
      <w:r w:rsidR="00352613" w:rsidRPr="00D86CE2">
        <w:rPr>
          <w:b w:val="0"/>
        </w:rPr>
        <w:t xml:space="preserve">1г. № </w:t>
      </w:r>
      <w:r w:rsidR="00352613">
        <w:rPr>
          <w:b w:val="0"/>
        </w:rPr>
        <w:t>16</w:t>
      </w:r>
      <w:r w:rsidR="00352613" w:rsidRPr="00D86CE2">
        <w:rPr>
          <w:b w:val="0"/>
        </w:rPr>
        <w:t xml:space="preserve"> «О внесении изменений в Порядок исполнения городского бюджета по расходам и источникам финансирования дефицита бюджета, утвержденный </w:t>
      </w:r>
      <w:r w:rsidR="00352613">
        <w:rPr>
          <w:b w:val="0"/>
        </w:rPr>
        <w:t>П</w:t>
      </w:r>
      <w:r w:rsidR="00352613" w:rsidRPr="00D86CE2">
        <w:rPr>
          <w:b w:val="0"/>
        </w:rPr>
        <w:t>риказом</w:t>
      </w:r>
      <w:r w:rsidR="00352613">
        <w:rPr>
          <w:b w:val="0"/>
        </w:rPr>
        <w:t xml:space="preserve"> Управления финансов администрации города Кунгура Пермского края от 29.12.2018г.</w:t>
      </w:r>
      <w:r w:rsidR="00352613" w:rsidRPr="00D86CE2">
        <w:rPr>
          <w:b w:val="0"/>
        </w:rPr>
        <w:t xml:space="preserve"> № 13</w:t>
      </w:r>
      <w:r w:rsidR="00352613">
        <w:rPr>
          <w:b w:val="0"/>
        </w:rPr>
        <w:t>6»</w:t>
      </w:r>
      <w:r w:rsidR="002E47EC">
        <w:rPr>
          <w:b w:val="0"/>
        </w:rPr>
        <w:t>.</w:t>
      </w:r>
    </w:p>
    <w:p w14:paraId="47977EE9" w14:textId="3D2EE567" w:rsidR="002E47EC" w:rsidRPr="002E47EC" w:rsidRDefault="002E47EC" w:rsidP="002E47EC">
      <w:pPr>
        <w:pStyle w:val="a3"/>
        <w:ind w:firstLine="0"/>
      </w:pPr>
      <w:r>
        <w:t xml:space="preserve">     3.</w:t>
      </w:r>
      <w:r w:rsidR="00BF1EA5">
        <w:t xml:space="preserve"> </w:t>
      </w:r>
      <w:r w:rsidRPr="00D86CE2">
        <w:t xml:space="preserve">Настоящий </w:t>
      </w:r>
      <w:r>
        <w:t>П</w:t>
      </w:r>
      <w:r w:rsidRPr="00D86CE2">
        <w:t>риказ вступает в силу с 1 января 20</w:t>
      </w:r>
      <w:r>
        <w:t>22</w:t>
      </w:r>
      <w:r w:rsidRPr="00D86CE2">
        <w:t xml:space="preserve"> года.</w:t>
      </w:r>
    </w:p>
    <w:p w14:paraId="19EC8A30" w14:textId="4B237E01" w:rsidR="00352613" w:rsidRPr="00A72E7B" w:rsidRDefault="002E47EC" w:rsidP="00A72E7B">
      <w:pPr>
        <w:pStyle w:val="a5"/>
        <w:spacing w:after="0" w:line="240" w:lineRule="auto"/>
        <w:jc w:val="both"/>
        <w:rPr>
          <w:b w:val="0"/>
        </w:rPr>
      </w:pPr>
      <w:r>
        <w:rPr>
          <w:b w:val="0"/>
        </w:rPr>
        <w:t xml:space="preserve">    </w:t>
      </w:r>
      <w:r w:rsidR="00BF1EA5">
        <w:rPr>
          <w:b w:val="0"/>
        </w:rPr>
        <w:t xml:space="preserve"> </w:t>
      </w:r>
      <w:r w:rsidR="00352613" w:rsidRPr="00A72E7B">
        <w:rPr>
          <w:b w:val="0"/>
        </w:rPr>
        <w:t>4. Контроль за исполнением настоящего Приказа возложить на начальника операционно-кассового отдела Г.В. Медникову.</w:t>
      </w:r>
    </w:p>
    <w:p w14:paraId="227E093D" w14:textId="77777777" w:rsidR="00352613" w:rsidRDefault="00352613" w:rsidP="00352613">
      <w:pPr>
        <w:pStyle w:val="a3"/>
        <w:ind w:firstLine="0"/>
      </w:pPr>
    </w:p>
    <w:p w14:paraId="58352CAB" w14:textId="77777777" w:rsidR="00352613" w:rsidRDefault="00352613" w:rsidP="00352613">
      <w:pPr>
        <w:pStyle w:val="a3"/>
        <w:ind w:firstLine="0"/>
      </w:pPr>
    </w:p>
    <w:p w14:paraId="0AFF8F37" w14:textId="77777777" w:rsidR="00352613" w:rsidRDefault="00352613" w:rsidP="00352613">
      <w:pPr>
        <w:pStyle w:val="a3"/>
        <w:ind w:firstLine="0"/>
      </w:pPr>
    </w:p>
    <w:p w14:paraId="0925E476" w14:textId="2E404C78" w:rsidR="00352613" w:rsidRPr="00647DE1" w:rsidRDefault="00A72E7B" w:rsidP="00352613">
      <w:pPr>
        <w:pStyle w:val="a3"/>
        <w:ind w:firstLine="0"/>
      </w:pPr>
      <w:r>
        <w:t>И.</w:t>
      </w:r>
      <w:r w:rsidR="00BF1EA5">
        <w:t>о</w:t>
      </w:r>
      <w:r>
        <w:t>.н</w:t>
      </w:r>
      <w:r w:rsidR="00352613">
        <w:t>ачальник</w:t>
      </w:r>
      <w:r>
        <w:t>а</w:t>
      </w:r>
      <w:r w:rsidR="00352613">
        <w:t xml:space="preserve"> управления                                                  </w:t>
      </w:r>
      <w:r w:rsidR="00BF1EA5">
        <w:t xml:space="preserve">             </w:t>
      </w:r>
      <w:r>
        <w:t>О.А. Сажина</w:t>
      </w:r>
    </w:p>
    <w:p w14:paraId="0DBA2E2E" w14:textId="77777777" w:rsidR="00352613" w:rsidRDefault="00352613" w:rsidP="00352613">
      <w:pPr>
        <w:pStyle w:val="a3"/>
        <w:tabs>
          <w:tab w:val="left" w:pos="6237"/>
        </w:tabs>
        <w:spacing w:line="240" w:lineRule="auto"/>
        <w:ind w:firstLine="0"/>
      </w:pPr>
    </w:p>
    <w:p w14:paraId="3A8A4DBD" w14:textId="77777777" w:rsidR="00352613" w:rsidRDefault="00352613" w:rsidP="00352613">
      <w:pPr>
        <w:pStyle w:val="a3"/>
      </w:pPr>
    </w:p>
    <w:p w14:paraId="5D810DD3" w14:textId="64145D94" w:rsidR="00A20ADA" w:rsidRDefault="00BF1EA5" w:rsidP="00BF1EA5">
      <w:pPr>
        <w:pStyle w:val="a3"/>
        <w:tabs>
          <w:tab w:val="left" w:pos="6237"/>
        </w:tabs>
        <w:spacing w:line="240" w:lineRule="auto"/>
        <w:jc w:val="left"/>
      </w:pPr>
      <w:r>
        <w:lastRenderedPageBreak/>
        <w:t xml:space="preserve">                                                                </w:t>
      </w:r>
      <w:r w:rsidR="00A20ADA">
        <w:t>УТВЕРЖДЕН</w:t>
      </w:r>
    </w:p>
    <w:p w14:paraId="3AFC3743" w14:textId="05FB3D6F" w:rsidR="00A72E7B" w:rsidRDefault="00BF1EA5" w:rsidP="00A72E7B">
      <w:pPr>
        <w:pStyle w:val="a3"/>
        <w:spacing w:line="240" w:lineRule="auto"/>
        <w:ind w:left="5245" w:firstLine="0"/>
        <w:jc w:val="left"/>
      </w:pPr>
      <w:r>
        <w:t>п</w:t>
      </w:r>
      <w:r w:rsidR="00A20ADA">
        <w:t>риказом</w:t>
      </w:r>
      <w:r>
        <w:t xml:space="preserve"> начальника у</w:t>
      </w:r>
      <w:r w:rsidR="00A20ADA">
        <w:t>правления</w:t>
      </w:r>
      <w:r w:rsidR="00A72E7B">
        <w:t xml:space="preserve"> финансов и экономики администрации Кунгурского муниципального округа Пермского </w:t>
      </w:r>
      <w:r w:rsidR="00A20ADA">
        <w:t>края</w:t>
      </w:r>
    </w:p>
    <w:p w14:paraId="78E0D67C" w14:textId="09429D50" w:rsidR="00A20ADA" w:rsidRDefault="00A20ADA" w:rsidP="00A72E7B">
      <w:pPr>
        <w:pStyle w:val="a3"/>
        <w:spacing w:line="240" w:lineRule="auto"/>
        <w:ind w:left="5245" w:firstLine="0"/>
        <w:jc w:val="left"/>
      </w:pPr>
      <w:r>
        <w:t xml:space="preserve">№ </w:t>
      </w:r>
      <w:r w:rsidR="00BF1EA5">
        <w:t xml:space="preserve">387 </w:t>
      </w:r>
      <w:r>
        <w:t xml:space="preserve">от </w:t>
      </w:r>
      <w:r w:rsidR="00BF1EA5">
        <w:t>07</w:t>
      </w:r>
      <w:r w:rsidR="00A72E7B">
        <w:t>.</w:t>
      </w:r>
      <w:r>
        <w:t>12.20</w:t>
      </w:r>
      <w:r w:rsidR="00A72E7B">
        <w:t>21</w:t>
      </w:r>
    </w:p>
    <w:p w14:paraId="64914862" w14:textId="77777777" w:rsidR="00A20ADA" w:rsidRDefault="00A20ADA" w:rsidP="00A20ADA">
      <w:pPr>
        <w:pStyle w:val="a3"/>
        <w:tabs>
          <w:tab w:val="left" w:pos="6237"/>
        </w:tabs>
        <w:jc w:val="right"/>
      </w:pPr>
    </w:p>
    <w:p w14:paraId="3492C2D3" w14:textId="77777777" w:rsidR="00A20ADA" w:rsidRDefault="00A20ADA" w:rsidP="00A20ADA">
      <w:pPr>
        <w:pStyle w:val="a3"/>
        <w:spacing w:line="240" w:lineRule="auto"/>
        <w:jc w:val="center"/>
        <w:rPr>
          <w:b/>
          <w:bCs/>
        </w:rPr>
      </w:pPr>
      <w:r w:rsidRPr="004A5807">
        <w:rPr>
          <w:b/>
          <w:bCs/>
        </w:rPr>
        <w:t>Порядок исполнения бюджета</w:t>
      </w:r>
      <w:r w:rsidR="00A72E7B">
        <w:rPr>
          <w:b/>
          <w:bCs/>
        </w:rPr>
        <w:t xml:space="preserve"> Кунгурского муниципального округа</w:t>
      </w:r>
      <w:r w:rsidRPr="004A5807">
        <w:rPr>
          <w:b/>
          <w:bCs/>
        </w:rPr>
        <w:t xml:space="preserve"> по расходами источникам финансирования дефицита бюджета</w:t>
      </w:r>
    </w:p>
    <w:p w14:paraId="33D45048" w14:textId="49E4FB0E" w:rsidR="00565978" w:rsidRPr="00623559" w:rsidRDefault="00623559" w:rsidP="00A20ADA">
      <w:pPr>
        <w:pStyle w:val="a3"/>
        <w:spacing w:line="240" w:lineRule="auto"/>
        <w:jc w:val="center"/>
        <w:rPr>
          <w:bCs/>
          <w:color w:val="0070C0"/>
        </w:rPr>
      </w:pPr>
      <w:r w:rsidRPr="00623559">
        <w:rPr>
          <w:bCs/>
          <w:color w:val="0070C0"/>
        </w:rPr>
        <w:t>(в редакции приказа</w:t>
      </w:r>
      <w:r w:rsidR="00791045">
        <w:rPr>
          <w:bCs/>
          <w:color w:val="0070C0"/>
        </w:rPr>
        <w:t xml:space="preserve"> от 22.04.2024 № 271-08-01-03-15</w:t>
      </w:r>
      <w:r w:rsidR="00A964F6">
        <w:rPr>
          <w:bCs/>
          <w:color w:val="0070C0"/>
        </w:rPr>
        <w:t xml:space="preserve">, </w:t>
      </w:r>
      <w:r w:rsidR="00A964F6" w:rsidRPr="00265304">
        <w:rPr>
          <w:bCs/>
          <w:color w:val="0070C0"/>
        </w:rPr>
        <w:t xml:space="preserve">от 06.08.2025 № </w:t>
      </w:r>
      <w:r w:rsidR="00265304" w:rsidRPr="00265304">
        <w:rPr>
          <w:bCs/>
          <w:color w:val="0070C0"/>
        </w:rPr>
        <w:t>271-08-01-03-1</w:t>
      </w:r>
      <w:r w:rsidR="00265304">
        <w:rPr>
          <w:bCs/>
          <w:color w:val="0070C0"/>
        </w:rPr>
        <w:t>6</w:t>
      </w:r>
      <w:r w:rsidR="00791045" w:rsidRPr="00265304">
        <w:rPr>
          <w:bCs/>
          <w:color w:val="0070C0"/>
        </w:rPr>
        <w:t>)</w:t>
      </w:r>
    </w:p>
    <w:p w14:paraId="52FAB3DE" w14:textId="77777777" w:rsidR="00573546" w:rsidRPr="004A5807" w:rsidRDefault="00573546" w:rsidP="00573546">
      <w:pPr>
        <w:pStyle w:val="a3"/>
        <w:numPr>
          <w:ilvl w:val="0"/>
          <w:numId w:val="1"/>
        </w:numPr>
        <w:jc w:val="center"/>
        <w:rPr>
          <w:b/>
          <w:bCs/>
        </w:rPr>
      </w:pPr>
      <w:r w:rsidRPr="004A5807">
        <w:rPr>
          <w:b/>
          <w:bCs/>
        </w:rPr>
        <w:t>Общие положения</w:t>
      </w:r>
    </w:p>
    <w:p w14:paraId="00F6A9EE" w14:textId="77777777" w:rsidR="00A20ADA" w:rsidRPr="004A5807" w:rsidRDefault="00A20ADA" w:rsidP="00A20ADA">
      <w:pPr>
        <w:pStyle w:val="a3"/>
        <w:ind w:left="720" w:firstLine="0"/>
        <w:rPr>
          <w:b/>
          <w:bCs/>
        </w:rPr>
      </w:pPr>
    </w:p>
    <w:p w14:paraId="11E1B082" w14:textId="77777777" w:rsidR="00A20ADA" w:rsidRPr="00A20ADA" w:rsidRDefault="00A20ADA" w:rsidP="00A20ADA">
      <w:pPr>
        <w:pStyle w:val="a3"/>
        <w:ind w:firstLine="709"/>
      </w:pPr>
      <w:r w:rsidRPr="00A20ADA">
        <w:t xml:space="preserve">1.1. Настоящий порядок определяет правила исполнения бюджета </w:t>
      </w:r>
      <w:r w:rsidR="00A72E7B" w:rsidRPr="00A20ADA">
        <w:t>Кунгур</w:t>
      </w:r>
      <w:r w:rsidR="00A72E7B">
        <w:t>ского муниципального округа</w:t>
      </w:r>
      <w:r w:rsidR="00A72E7B" w:rsidRPr="00A20ADA">
        <w:t xml:space="preserve"> Пермского края</w:t>
      </w:r>
      <w:r w:rsidR="002E47EC">
        <w:t xml:space="preserve"> </w:t>
      </w:r>
      <w:r w:rsidRPr="00A20ADA">
        <w:t>по расходам и источникам финансирования дефицита бюджета.</w:t>
      </w:r>
    </w:p>
    <w:p w14:paraId="1A3D22AD" w14:textId="77777777" w:rsidR="00A20ADA" w:rsidRPr="00A20ADA" w:rsidRDefault="00A20ADA" w:rsidP="00A20ADA">
      <w:pPr>
        <w:pStyle w:val="a3"/>
        <w:ind w:firstLine="709"/>
      </w:pPr>
      <w:r w:rsidRPr="00A20ADA">
        <w:t>В целях настоящего Порядка применяются следующие понятия и термины:</w:t>
      </w:r>
    </w:p>
    <w:p w14:paraId="366815B6" w14:textId="77777777" w:rsidR="00A20ADA" w:rsidRPr="00A20ADA" w:rsidRDefault="00A20ADA" w:rsidP="00A20ADA">
      <w:pPr>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b/>
          <w:sz w:val="28"/>
          <w:szCs w:val="28"/>
        </w:rPr>
        <w:tab/>
      </w:r>
      <w:r w:rsidRPr="00A20ADA">
        <w:rPr>
          <w:rFonts w:ascii="Times New Roman" w:hAnsi="Times New Roman" w:cs="Times New Roman"/>
          <w:b/>
          <w:sz w:val="28"/>
          <w:szCs w:val="28"/>
        </w:rPr>
        <w:t>Клиент</w:t>
      </w:r>
      <w:r w:rsidRPr="00A20ADA">
        <w:rPr>
          <w:rFonts w:ascii="Times New Roman" w:hAnsi="Times New Roman" w:cs="Times New Roman"/>
          <w:sz w:val="28"/>
          <w:szCs w:val="28"/>
        </w:rPr>
        <w:t xml:space="preserve"> - главный распорядитель, распорядитель, получатель средств, которому в установленном порядке в Управлении финансов</w:t>
      </w:r>
      <w:r w:rsidR="00A72E7B">
        <w:rPr>
          <w:rFonts w:ascii="Times New Roman" w:hAnsi="Times New Roman" w:cs="Times New Roman"/>
          <w:sz w:val="28"/>
          <w:szCs w:val="28"/>
        </w:rPr>
        <w:t xml:space="preserve"> и экономики</w:t>
      </w:r>
      <w:r w:rsidRPr="00A20ADA">
        <w:rPr>
          <w:rFonts w:ascii="Times New Roman" w:hAnsi="Times New Roman" w:cs="Times New Roman"/>
          <w:sz w:val="28"/>
          <w:szCs w:val="28"/>
        </w:rPr>
        <w:t xml:space="preserve"> администрации </w:t>
      </w:r>
      <w:r w:rsidR="00A72E7B">
        <w:rPr>
          <w:rFonts w:ascii="Times New Roman" w:hAnsi="Times New Roman" w:cs="Times New Roman"/>
          <w:sz w:val="28"/>
          <w:szCs w:val="28"/>
        </w:rPr>
        <w:t>К</w:t>
      </w:r>
      <w:r w:rsidRPr="00A20ADA">
        <w:rPr>
          <w:rFonts w:ascii="Times New Roman" w:hAnsi="Times New Roman" w:cs="Times New Roman"/>
          <w:sz w:val="28"/>
          <w:szCs w:val="28"/>
        </w:rPr>
        <w:t>унгур</w:t>
      </w:r>
      <w:r w:rsidR="00A72E7B">
        <w:rPr>
          <w:rFonts w:ascii="Times New Roman" w:hAnsi="Times New Roman" w:cs="Times New Roman"/>
          <w:sz w:val="28"/>
          <w:szCs w:val="28"/>
        </w:rPr>
        <w:t>ского муниципального округа</w:t>
      </w:r>
      <w:r w:rsidRPr="00A20ADA">
        <w:rPr>
          <w:rFonts w:ascii="Times New Roman" w:hAnsi="Times New Roman" w:cs="Times New Roman"/>
          <w:sz w:val="28"/>
          <w:szCs w:val="28"/>
        </w:rPr>
        <w:t xml:space="preserve"> Пермского края (далее – Управление) открыты соответствующие лицевые счета.</w:t>
      </w:r>
    </w:p>
    <w:p w14:paraId="5215B48E" w14:textId="77777777" w:rsidR="00A20ADA" w:rsidRPr="002E47EC" w:rsidRDefault="00A20ADA" w:rsidP="00A20ADA">
      <w:pPr>
        <w:autoSpaceDE w:val="0"/>
        <w:autoSpaceDN w:val="0"/>
        <w:adjustRightInd w:val="0"/>
        <w:contextualSpacing/>
        <w:jc w:val="both"/>
        <w:rPr>
          <w:rFonts w:ascii="Times New Roman" w:hAnsi="Times New Roman" w:cs="Times New Roman"/>
          <w:sz w:val="28"/>
          <w:szCs w:val="28"/>
        </w:rPr>
      </w:pPr>
      <w:r>
        <w:rPr>
          <w:rFonts w:ascii="Times New Roman" w:hAnsi="Times New Roman" w:cs="Times New Roman"/>
          <w:b/>
          <w:sz w:val="28"/>
          <w:szCs w:val="28"/>
        </w:rPr>
        <w:tab/>
      </w:r>
      <w:r w:rsidRPr="00A20ADA">
        <w:rPr>
          <w:rFonts w:ascii="Times New Roman" w:hAnsi="Times New Roman" w:cs="Times New Roman"/>
          <w:b/>
          <w:sz w:val="28"/>
          <w:szCs w:val="28"/>
        </w:rPr>
        <w:t>Лицевой счет клиента</w:t>
      </w:r>
      <w:r w:rsidRPr="00A20ADA">
        <w:rPr>
          <w:rFonts w:ascii="Times New Roman" w:hAnsi="Times New Roman" w:cs="Times New Roman"/>
          <w:sz w:val="28"/>
          <w:szCs w:val="28"/>
        </w:rPr>
        <w:t xml:space="preserve"> - регистр аналитического учета, предназначенный для отражения лимитов бюджетных обязательств, объемов финансирования и кассовых расходов, осуществляемых по поручению клиента Управлением в процессе исполнения расходов бюджета</w:t>
      </w:r>
      <w:r w:rsidR="002E47EC">
        <w:rPr>
          <w:rFonts w:ascii="Times New Roman" w:hAnsi="Times New Roman" w:cs="Times New Roman"/>
          <w:sz w:val="28"/>
          <w:szCs w:val="28"/>
        </w:rPr>
        <w:t xml:space="preserve"> </w:t>
      </w:r>
      <w:r w:rsidR="002E47EC" w:rsidRPr="002E47EC">
        <w:rPr>
          <w:rFonts w:ascii="Times New Roman" w:hAnsi="Times New Roman" w:cs="Times New Roman"/>
          <w:sz w:val="28"/>
          <w:szCs w:val="28"/>
        </w:rPr>
        <w:t>Кунгурского муниципального округа Пермского края</w:t>
      </w:r>
      <w:r w:rsidRPr="002E47EC">
        <w:rPr>
          <w:rFonts w:ascii="Times New Roman" w:hAnsi="Times New Roman" w:cs="Times New Roman"/>
          <w:sz w:val="28"/>
          <w:szCs w:val="28"/>
        </w:rPr>
        <w:t>.</w:t>
      </w:r>
    </w:p>
    <w:p w14:paraId="25BC8E0B" w14:textId="5DACF673" w:rsidR="00A20ADA" w:rsidRDefault="00A20ADA" w:rsidP="000E4E5C">
      <w:pPr>
        <w:spacing w:after="0"/>
        <w:ind w:firstLine="708"/>
        <w:contextualSpacing/>
        <w:jc w:val="both"/>
        <w:rPr>
          <w:rFonts w:ascii="Times New Roman" w:hAnsi="Times New Roman" w:cs="Times New Roman"/>
          <w:sz w:val="28"/>
          <w:szCs w:val="28"/>
        </w:rPr>
      </w:pPr>
      <w:r w:rsidRPr="00A20ADA">
        <w:rPr>
          <w:rFonts w:ascii="Times New Roman" w:hAnsi="Times New Roman" w:cs="Times New Roman"/>
          <w:b/>
          <w:sz w:val="28"/>
          <w:szCs w:val="28"/>
        </w:rPr>
        <w:t>Заявка на оплату расходов</w:t>
      </w:r>
      <w:r w:rsidRPr="00A20ADA">
        <w:rPr>
          <w:rFonts w:ascii="Times New Roman" w:hAnsi="Times New Roman" w:cs="Times New Roman"/>
          <w:sz w:val="28"/>
          <w:szCs w:val="28"/>
        </w:rPr>
        <w:t xml:space="preserve"> – </w:t>
      </w:r>
      <w:r w:rsidR="000E4E5C" w:rsidRPr="000E4E5C">
        <w:rPr>
          <w:rFonts w:ascii="Times New Roman" w:hAnsi="Times New Roman" w:cs="Times New Roman"/>
          <w:sz w:val="28"/>
          <w:szCs w:val="28"/>
        </w:rPr>
        <w:t>Распоряжение о совершении казначейских платежей (далее</w:t>
      </w:r>
      <w:r w:rsidR="000E4E5C" w:rsidRPr="00A72E7B">
        <w:rPr>
          <w:rFonts w:ascii="Times New Roman" w:hAnsi="Times New Roman" w:cs="Times New Roman"/>
          <w:b/>
          <w:sz w:val="28"/>
          <w:szCs w:val="28"/>
        </w:rPr>
        <w:t>-</w:t>
      </w:r>
      <w:r w:rsidR="000E4E5C" w:rsidRPr="000E4E5C">
        <w:rPr>
          <w:rFonts w:ascii="Times New Roman" w:hAnsi="Times New Roman" w:cs="Times New Roman"/>
          <w:sz w:val="28"/>
          <w:szCs w:val="28"/>
        </w:rPr>
        <w:t xml:space="preserve"> распоряжение) от клиента, являющееся</w:t>
      </w:r>
      <w:r w:rsidR="008165F5">
        <w:rPr>
          <w:rFonts w:ascii="Times New Roman" w:hAnsi="Times New Roman" w:cs="Times New Roman"/>
          <w:sz w:val="28"/>
          <w:szCs w:val="28"/>
        </w:rPr>
        <w:t xml:space="preserve"> </w:t>
      </w:r>
      <w:r w:rsidRPr="00A20ADA">
        <w:rPr>
          <w:rFonts w:ascii="Times New Roman" w:hAnsi="Times New Roman" w:cs="Times New Roman"/>
          <w:sz w:val="28"/>
          <w:szCs w:val="28"/>
        </w:rPr>
        <w:t>основанием для проведения расчетов по лицевому счету.</w:t>
      </w:r>
    </w:p>
    <w:p w14:paraId="4DA20966" w14:textId="114EA265" w:rsidR="00A20ADA" w:rsidRPr="00A20ADA" w:rsidRDefault="00A20ADA" w:rsidP="00A72E7B">
      <w:pPr>
        <w:pStyle w:val="a3"/>
        <w:spacing w:line="240" w:lineRule="auto"/>
        <w:contextualSpacing/>
      </w:pPr>
      <w:r w:rsidRPr="00A20ADA">
        <w:rPr>
          <w:b/>
        </w:rPr>
        <w:t>«АЦК – Финансы»</w:t>
      </w:r>
      <w:r w:rsidRPr="00A20ADA">
        <w:t xml:space="preserve"> – программный продукт, обеспечивающий автоматизацию процесса исполнения бюджета.</w:t>
      </w:r>
    </w:p>
    <w:p w14:paraId="5C4F59E1" w14:textId="4F778B11" w:rsidR="00A20ADA" w:rsidRPr="00A20ADA" w:rsidRDefault="00A20ADA" w:rsidP="00A20ADA">
      <w:pPr>
        <w:pStyle w:val="a3"/>
        <w:ind w:firstLine="709"/>
      </w:pPr>
      <w:r w:rsidRPr="00A20ADA">
        <w:t xml:space="preserve">Иные термины и понятия, используемые в настоящем Порядке, применяются в том же значении, что и в Бюджетном кодексе Российской Федерации, </w:t>
      </w:r>
      <w:r w:rsidR="009048FF" w:rsidRPr="00CA3627">
        <w:t xml:space="preserve">Решении </w:t>
      </w:r>
      <w:r w:rsidR="009048FF">
        <w:t xml:space="preserve">Думы </w:t>
      </w:r>
      <w:r w:rsidR="009048FF" w:rsidRPr="00CA3627">
        <w:t>Кунгурско</w:t>
      </w:r>
      <w:r w:rsidR="009048FF">
        <w:t>го муниц</w:t>
      </w:r>
      <w:r w:rsidR="004C1B80">
        <w:t>и</w:t>
      </w:r>
      <w:r w:rsidR="009048FF">
        <w:t>пального округа Пермского края</w:t>
      </w:r>
      <w:r w:rsidR="009048FF" w:rsidRPr="00CA3627">
        <w:t xml:space="preserve"> № </w:t>
      </w:r>
      <w:r w:rsidR="009048FF">
        <w:t>229</w:t>
      </w:r>
      <w:r w:rsidR="009048FF" w:rsidRPr="00CA3627">
        <w:t xml:space="preserve"> от </w:t>
      </w:r>
      <w:r w:rsidR="009048FF">
        <w:t>30</w:t>
      </w:r>
      <w:r w:rsidR="009048FF" w:rsidRPr="00CA3627">
        <w:t>.0</w:t>
      </w:r>
      <w:r w:rsidR="009048FF">
        <w:t>9</w:t>
      </w:r>
      <w:r w:rsidR="009048FF" w:rsidRPr="00CA3627">
        <w:t>.20</w:t>
      </w:r>
      <w:r w:rsidR="009048FF">
        <w:t>21</w:t>
      </w:r>
      <w:r w:rsidR="009048FF" w:rsidRPr="00CA3627">
        <w:t xml:space="preserve">г. «О бюджетном процессе </w:t>
      </w:r>
      <w:r w:rsidR="009048FF">
        <w:t xml:space="preserve">в Кунгурском </w:t>
      </w:r>
      <w:r w:rsidR="009048FF" w:rsidRPr="00CA3627">
        <w:t>муниципально</w:t>
      </w:r>
      <w:r w:rsidR="009048FF">
        <w:t>м</w:t>
      </w:r>
      <w:r w:rsidR="008165F5">
        <w:t xml:space="preserve"> </w:t>
      </w:r>
      <w:r w:rsidR="009048FF">
        <w:t>округе Пермского края</w:t>
      </w:r>
      <w:r w:rsidR="009048FF" w:rsidRPr="00CA3627">
        <w:t>».</w:t>
      </w:r>
    </w:p>
    <w:p w14:paraId="6B38060B" w14:textId="77777777" w:rsidR="00A20ADA" w:rsidRPr="00A20ADA" w:rsidRDefault="00A20ADA" w:rsidP="009048FF">
      <w:pPr>
        <w:autoSpaceDE w:val="0"/>
        <w:autoSpaceDN w:val="0"/>
        <w:adjustRightInd w:val="0"/>
        <w:ind w:firstLine="709"/>
        <w:contextualSpacing/>
        <w:jc w:val="both"/>
        <w:rPr>
          <w:rFonts w:ascii="Times New Roman" w:hAnsi="Times New Roman" w:cs="Times New Roman"/>
          <w:sz w:val="28"/>
          <w:szCs w:val="28"/>
        </w:rPr>
      </w:pPr>
      <w:r w:rsidRPr="00A20ADA">
        <w:rPr>
          <w:rFonts w:ascii="Times New Roman" w:hAnsi="Times New Roman" w:cs="Times New Roman"/>
          <w:sz w:val="28"/>
          <w:szCs w:val="28"/>
        </w:rPr>
        <w:t>1.2. Исполнение бюджета по расходам и источникам финансирования дефицита бюджета организуется на основе сводной бюджетной росписи и кассового плана.</w:t>
      </w:r>
    </w:p>
    <w:p w14:paraId="5F4CD71E" w14:textId="10B8C05B" w:rsidR="00A20ADA" w:rsidRPr="00A20ADA" w:rsidRDefault="00A20ADA" w:rsidP="002E47EC">
      <w:pPr>
        <w:autoSpaceDE w:val="0"/>
        <w:autoSpaceDN w:val="0"/>
        <w:adjustRightInd w:val="0"/>
        <w:contextualSpacing/>
        <w:jc w:val="both"/>
        <w:rPr>
          <w:rFonts w:ascii="Times New Roman" w:hAnsi="Times New Roman" w:cs="Times New Roman"/>
          <w:sz w:val="28"/>
          <w:szCs w:val="28"/>
        </w:rPr>
      </w:pPr>
      <w:r w:rsidRPr="00A20ADA">
        <w:rPr>
          <w:rFonts w:ascii="Times New Roman" w:hAnsi="Times New Roman" w:cs="Times New Roman"/>
          <w:sz w:val="28"/>
          <w:szCs w:val="28"/>
        </w:rPr>
        <w:lastRenderedPageBreak/>
        <w:t>1.3. Документооборот по исполнению бюджета</w:t>
      </w:r>
      <w:r w:rsidR="002E47EC">
        <w:rPr>
          <w:rFonts w:ascii="Times New Roman" w:hAnsi="Times New Roman" w:cs="Times New Roman"/>
          <w:sz w:val="28"/>
          <w:szCs w:val="28"/>
        </w:rPr>
        <w:t xml:space="preserve"> </w:t>
      </w:r>
      <w:r w:rsidR="002E47EC" w:rsidRPr="002E47EC">
        <w:rPr>
          <w:rFonts w:ascii="Times New Roman" w:hAnsi="Times New Roman" w:cs="Times New Roman"/>
          <w:sz w:val="28"/>
          <w:szCs w:val="28"/>
        </w:rPr>
        <w:t>Кунгурского муниципального округа Пермского края</w:t>
      </w:r>
      <w:r w:rsidR="002E47EC">
        <w:rPr>
          <w:rFonts w:ascii="Times New Roman" w:hAnsi="Times New Roman" w:cs="Times New Roman"/>
          <w:sz w:val="28"/>
          <w:szCs w:val="28"/>
        </w:rPr>
        <w:t xml:space="preserve"> </w:t>
      </w:r>
      <w:r w:rsidRPr="00A20ADA">
        <w:rPr>
          <w:rFonts w:ascii="Times New Roman" w:hAnsi="Times New Roman" w:cs="Times New Roman"/>
          <w:sz w:val="28"/>
          <w:szCs w:val="28"/>
        </w:rPr>
        <w:t>по расходам и источникам финансирования дефицита бюджета, содержащий сведения, составляющие государственную тайну, осуществляется в соответствии с настоящим Порядком с соблюдением требований законодательства Российской Федерации о защите государственной тайны.</w:t>
      </w:r>
    </w:p>
    <w:p w14:paraId="21E5954F" w14:textId="77777777" w:rsidR="00A20ADA" w:rsidRPr="00A20ADA" w:rsidRDefault="00A20ADA" w:rsidP="00F779CB">
      <w:pPr>
        <w:spacing w:after="0"/>
        <w:jc w:val="both"/>
        <w:rPr>
          <w:rFonts w:ascii="Times New Roman" w:hAnsi="Times New Roman" w:cs="Times New Roman"/>
          <w:sz w:val="28"/>
          <w:szCs w:val="28"/>
        </w:rPr>
      </w:pPr>
      <w:r w:rsidRPr="00A20ADA">
        <w:rPr>
          <w:rFonts w:ascii="Times New Roman" w:hAnsi="Times New Roman" w:cs="Times New Roman"/>
          <w:sz w:val="28"/>
          <w:szCs w:val="28"/>
        </w:rPr>
        <w:t xml:space="preserve">         1.4. При подтверждении денежных обязательств информационный обмен между участниками бюджетного процесса и Управлением осуществляется в электронном виде, с применением средств электронной подписи в соответствии с </w:t>
      </w:r>
      <w:r w:rsidR="009048FF">
        <w:rPr>
          <w:rFonts w:ascii="Times New Roman" w:hAnsi="Times New Roman" w:cs="Times New Roman"/>
          <w:sz w:val="28"/>
          <w:szCs w:val="28"/>
        </w:rPr>
        <w:t>Соглашением</w:t>
      </w:r>
      <w:r w:rsidRPr="00A20ADA">
        <w:rPr>
          <w:rFonts w:ascii="Times New Roman" w:hAnsi="Times New Roman" w:cs="Times New Roman"/>
          <w:sz w:val="28"/>
          <w:szCs w:val="28"/>
        </w:rPr>
        <w:t xml:space="preserve"> об обмене электронными документами между участниками юридически значимого документооборота, заключенным с Управлением, и требованиями, установленными законодательством Российской Федерации.</w:t>
      </w:r>
    </w:p>
    <w:p w14:paraId="7F9DB164" w14:textId="77777777" w:rsidR="00A20ADA" w:rsidRPr="00A20ADA" w:rsidRDefault="00A20ADA" w:rsidP="00A20ADA">
      <w:pPr>
        <w:jc w:val="both"/>
        <w:rPr>
          <w:rFonts w:ascii="Times New Roman" w:hAnsi="Times New Roman" w:cs="Times New Roman"/>
          <w:sz w:val="28"/>
          <w:szCs w:val="28"/>
        </w:rPr>
      </w:pPr>
      <w:r w:rsidRPr="00A20ADA">
        <w:rPr>
          <w:rFonts w:ascii="Times New Roman" w:hAnsi="Times New Roman" w:cs="Times New Roman"/>
          <w:sz w:val="28"/>
          <w:szCs w:val="28"/>
        </w:rPr>
        <w:t xml:space="preserve">           Если у участника бюджетного процесса отсутствует техническая возможность информационного обмена с Управлением в электронном виде или подписания заявки электронной подписью, обмен информацией между ними осуществляется с применением документооборота на бумажных носителях.</w:t>
      </w:r>
    </w:p>
    <w:p w14:paraId="5FAB4449" w14:textId="77777777" w:rsidR="00A20ADA" w:rsidRPr="00A20ADA" w:rsidRDefault="00A20ADA" w:rsidP="00A20ADA">
      <w:pPr>
        <w:pStyle w:val="a3"/>
        <w:ind w:firstLine="709"/>
        <w:jc w:val="center"/>
        <w:rPr>
          <w:b/>
          <w:bCs/>
        </w:rPr>
      </w:pPr>
      <w:r w:rsidRPr="00A20ADA">
        <w:rPr>
          <w:b/>
          <w:bCs/>
        </w:rPr>
        <w:t>2.  Принятие бюджетных обязательств</w:t>
      </w:r>
    </w:p>
    <w:p w14:paraId="48678135" w14:textId="77777777" w:rsidR="00A20ADA" w:rsidRPr="00A20ADA" w:rsidRDefault="00A20ADA" w:rsidP="00A20ADA">
      <w:pPr>
        <w:pStyle w:val="a3"/>
        <w:ind w:firstLine="709"/>
        <w:jc w:val="center"/>
        <w:rPr>
          <w:b/>
          <w:bCs/>
        </w:rPr>
      </w:pPr>
      <w:r w:rsidRPr="00A20ADA">
        <w:rPr>
          <w:b/>
          <w:bCs/>
        </w:rPr>
        <w:t>и подтверждение денежных обязательств</w:t>
      </w:r>
    </w:p>
    <w:p w14:paraId="45D49C2E" w14:textId="77777777" w:rsidR="00A20ADA" w:rsidRPr="00A20ADA" w:rsidRDefault="00A20ADA" w:rsidP="00A20ADA">
      <w:pPr>
        <w:pStyle w:val="a3"/>
        <w:ind w:firstLine="709"/>
      </w:pPr>
    </w:p>
    <w:p w14:paraId="087866F5" w14:textId="77777777" w:rsidR="00A20ADA" w:rsidRPr="00A20ADA" w:rsidRDefault="00A20ADA" w:rsidP="00A20ADA">
      <w:pPr>
        <w:pStyle w:val="a9"/>
        <w:spacing w:line="360" w:lineRule="exact"/>
        <w:rPr>
          <w:rFonts w:ascii="Times New Roman" w:hAnsi="Times New Roman" w:cs="Times New Roman"/>
          <w:sz w:val="28"/>
          <w:szCs w:val="28"/>
        </w:rPr>
      </w:pPr>
      <w:r w:rsidRPr="00A20ADA">
        <w:rPr>
          <w:rFonts w:ascii="Times New Roman" w:hAnsi="Times New Roman" w:cs="Times New Roman"/>
          <w:sz w:val="28"/>
          <w:szCs w:val="28"/>
        </w:rPr>
        <w:t>2.1. Получатель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0E127B1B" w14:textId="1AB8175C" w:rsidR="00A20ADA" w:rsidRPr="00A20ADA" w:rsidRDefault="00A20ADA" w:rsidP="00A20ADA">
      <w:pPr>
        <w:pStyle w:val="ConsPlusNormal"/>
        <w:spacing w:line="360" w:lineRule="exact"/>
        <w:ind w:firstLine="709"/>
        <w:rPr>
          <w:rStyle w:val="a4"/>
        </w:rPr>
      </w:pPr>
      <w:r w:rsidRPr="00A20ADA">
        <w:rPr>
          <w:rFonts w:ascii="Times New Roman" w:hAnsi="Times New Roman" w:cs="Times New Roman"/>
          <w:sz w:val="28"/>
          <w:szCs w:val="28"/>
        </w:rPr>
        <w:t>2.2.</w:t>
      </w:r>
      <w:r w:rsidRPr="00A20ADA">
        <w:rPr>
          <w:rStyle w:val="a4"/>
        </w:rPr>
        <w:t xml:space="preserve"> Заключение и оплата получателем средств муниципальных контрактов, иных договоров, подлежащих исполнению за счет бюджетных средств, производятся в пределах</w:t>
      </w:r>
      <w:r w:rsidR="00565978">
        <w:rPr>
          <w:rStyle w:val="a4"/>
        </w:rPr>
        <w:t>,</w:t>
      </w:r>
      <w:r w:rsidRPr="00A20ADA">
        <w:rPr>
          <w:rStyle w:val="a4"/>
        </w:rPr>
        <w:t xml:space="preserve"> доведенных ему по кодам классификации расходов бюджета лимитов бюджетных обязательств и с учетом принятых и неисполненных обязательств.</w:t>
      </w:r>
    </w:p>
    <w:p w14:paraId="760973D3" w14:textId="77777777" w:rsidR="00A20ADA" w:rsidRPr="00A20ADA" w:rsidRDefault="00A20ADA" w:rsidP="00A20ADA">
      <w:pPr>
        <w:pStyle w:val="ConsPlusNormal"/>
        <w:spacing w:line="360" w:lineRule="exact"/>
        <w:ind w:firstLine="709"/>
        <w:rPr>
          <w:rStyle w:val="a4"/>
        </w:rPr>
      </w:pPr>
      <w:r w:rsidRPr="00A20ADA">
        <w:rPr>
          <w:rStyle w:val="a4"/>
        </w:rPr>
        <w:t>2.3. Ответственность за соответствие суммы обязательств по приобретаемым получателем средств товарам, работам, услугам (далее – продукции) доведенным лимитам бюджетных обязательств несет руководитель учреждения.</w:t>
      </w:r>
    </w:p>
    <w:p w14:paraId="63AD6E9F" w14:textId="77777777" w:rsidR="00A20ADA" w:rsidRDefault="00A20ADA" w:rsidP="00A20ADA">
      <w:pPr>
        <w:pStyle w:val="ConsPlusNormal"/>
        <w:spacing w:line="360" w:lineRule="exact"/>
        <w:ind w:firstLine="709"/>
        <w:rPr>
          <w:rStyle w:val="a4"/>
        </w:rPr>
      </w:pPr>
      <w:r w:rsidRPr="00A20ADA">
        <w:rPr>
          <w:rStyle w:val="a4"/>
        </w:rPr>
        <w:t xml:space="preserve">2.4. Получатель средств подтверждает обязанность оплатить за счет средств бюджета денежные обязательства путем предоставления в Управление </w:t>
      </w:r>
      <w:r w:rsidR="000E4E5C">
        <w:rPr>
          <w:rStyle w:val="a4"/>
        </w:rPr>
        <w:t>распоряжений</w:t>
      </w:r>
      <w:r w:rsidRPr="00A20ADA">
        <w:rPr>
          <w:rStyle w:val="a4"/>
        </w:rPr>
        <w:t xml:space="preserve"> и иных документов, необходимых для санкционирования их оплаты.</w:t>
      </w:r>
    </w:p>
    <w:p w14:paraId="0F79A51A" w14:textId="77777777" w:rsidR="00A20ADA" w:rsidRDefault="00A20ADA" w:rsidP="00A20ADA">
      <w:pPr>
        <w:pStyle w:val="ConsPlusNormal"/>
        <w:spacing w:line="360" w:lineRule="exact"/>
        <w:ind w:firstLine="709"/>
        <w:jc w:val="center"/>
        <w:rPr>
          <w:rStyle w:val="a4"/>
          <w:b/>
          <w:bCs/>
        </w:rPr>
      </w:pPr>
    </w:p>
    <w:p w14:paraId="48BF9A08" w14:textId="77777777" w:rsidR="00A20ADA" w:rsidRPr="00A20ADA" w:rsidRDefault="00A20ADA" w:rsidP="00A20ADA">
      <w:pPr>
        <w:pStyle w:val="ConsPlusNormal"/>
        <w:spacing w:line="360" w:lineRule="exact"/>
        <w:ind w:firstLine="709"/>
        <w:jc w:val="center"/>
        <w:rPr>
          <w:rStyle w:val="a4"/>
          <w:b/>
          <w:bCs/>
        </w:rPr>
      </w:pPr>
      <w:r w:rsidRPr="00A20ADA">
        <w:rPr>
          <w:rStyle w:val="a4"/>
          <w:b/>
          <w:bCs/>
        </w:rPr>
        <w:t>3. Порядок представления документов</w:t>
      </w:r>
    </w:p>
    <w:p w14:paraId="7984F899" w14:textId="77777777" w:rsidR="00A20ADA" w:rsidRPr="00A20ADA" w:rsidRDefault="00A20ADA" w:rsidP="00A20ADA">
      <w:pPr>
        <w:pStyle w:val="ConsPlusNormal"/>
        <w:spacing w:line="360" w:lineRule="exact"/>
        <w:ind w:firstLine="709"/>
        <w:rPr>
          <w:rStyle w:val="a4"/>
        </w:rPr>
      </w:pPr>
    </w:p>
    <w:p w14:paraId="4FDE3006" w14:textId="77777777" w:rsidR="00565978" w:rsidRPr="00565978" w:rsidRDefault="00A20ADA" w:rsidP="00565978">
      <w:pPr>
        <w:autoSpaceDE w:val="0"/>
        <w:autoSpaceDN w:val="0"/>
        <w:adjustRightInd w:val="0"/>
        <w:spacing w:after="0"/>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3.1. </w:t>
      </w:r>
      <w:r w:rsidR="00565978" w:rsidRPr="00565978">
        <w:rPr>
          <w:rFonts w:ascii="Times New Roman" w:hAnsi="Times New Roman" w:cs="Times New Roman"/>
          <w:sz w:val="28"/>
          <w:szCs w:val="28"/>
        </w:rPr>
        <w:t>Клиенты, имеющие лицевые счета, открытые в Управлении, для обеспечения осуществления расхода за счет средств бюджета Кунгурского муниципального округа Пермского края представляют в Управление заявки на оплату расходов (далее - заявки) в электронном виде, подписанные электронной подписью в соответствии с Соглашением об обмене электронными документами между участниками юридически значимого документооборота, заключенным с Управлением (далее - подписанные электронной подписью).</w:t>
      </w:r>
    </w:p>
    <w:p w14:paraId="19E52F1F" w14:textId="77777777" w:rsidR="00565978" w:rsidRPr="00565978" w:rsidRDefault="00565978" w:rsidP="00565978">
      <w:pPr>
        <w:autoSpaceDE w:val="0"/>
        <w:autoSpaceDN w:val="0"/>
        <w:adjustRightInd w:val="0"/>
        <w:spacing w:after="0"/>
        <w:ind w:firstLine="709"/>
        <w:jc w:val="both"/>
        <w:rPr>
          <w:rFonts w:ascii="Times New Roman" w:hAnsi="Times New Roman" w:cs="Times New Roman"/>
          <w:sz w:val="28"/>
          <w:szCs w:val="28"/>
        </w:rPr>
      </w:pPr>
      <w:r w:rsidRPr="00565978">
        <w:rPr>
          <w:rFonts w:ascii="Times New Roman" w:hAnsi="Times New Roman" w:cs="Times New Roman"/>
          <w:sz w:val="28"/>
          <w:szCs w:val="28"/>
        </w:rPr>
        <w:t xml:space="preserve">      Одновременно с заявками, подписанными электронной подписью, клиент предоставляет для проверки документы в электронной форме, подтверждающие возникновение у получателя средств денежных обязательств, за исключением заявок на перечисление:</w:t>
      </w:r>
    </w:p>
    <w:p w14:paraId="084D830B" w14:textId="77777777" w:rsidR="00565978" w:rsidRPr="00565978" w:rsidRDefault="00565978" w:rsidP="00565978">
      <w:pPr>
        <w:autoSpaceDE w:val="0"/>
        <w:autoSpaceDN w:val="0"/>
        <w:adjustRightInd w:val="0"/>
        <w:spacing w:after="0"/>
        <w:ind w:firstLine="709"/>
        <w:jc w:val="both"/>
        <w:rPr>
          <w:rFonts w:ascii="Times New Roman" w:hAnsi="Times New Roman" w:cs="Times New Roman"/>
          <w:sz w:val="28"/>
          <w:szCs w:val="28"/>
        </w:rPr>
      </w:pPr>
      <w:r w:rsidRPr="00565978">
        <w:rPr>
          <w:rFonts w:ascii="Times New Roman" w:hAnsi="Times New Roman" w:cs="Times New Roman"/>
          <w:sz w:val="28"/>
          <w:szCs w:val="28"/>
        </w:rPr>
        <w:t xml:space="preserve"> оплаты труда лицам, работающим по трудовому договору (контракту), пособий, выплачиваем работодателем за счет средств Фонда пенсионного и социального страхования Российской Федерации, пособий за первые три дня временной нетрудоспособности за счет средств работодателя работникам, бывшим работникам; страховых взносов по обязательному социальному страхованию в  государственные внебюджетные фонды Российской Федерации, начисленных на выплаты работникам учреждений; выплат работникам, бывшим работникам, осуществляемых на основании статей 178 и 318 Трудового кодекса Российской Федерации; </w:t>
      </w:r>
    </w:p>
    <w:p w14:paraId="20A8FB1D" w14:textId="77777777" w:rsidR="00565978" w:rsidRPr="00565978" w:rsidRDefault="00565978" w:rsidP="00565978">
      <w:pPr>
        <w:autoSpaceDE w:val="0"/>
        <w:autoSpaceDN w:val="0"/>
        <w:adjustRightInd w:val="0"/>
        <w:spacing w:after="0"/>
        <w:ind w:firstLine="709"/>
        <w:jc w:val="both"/>
        <w:rPr>
          <w:rFonts w:ascii="Times New Roman" w:hAnsi="Times New Roman" w:cs="Times New Roman"/>
          <w:sz w:val="28"/>
          <w:szCs w:val="28"/>
        </w:rPr>
      </w:pPr>
      <w:r w:rsidRPr="00565978">
        <w:rPr>
          <w:rFonts w:ascii="Times New Roman" w:hAnsi="Times New Roman" w:cs="Times New Roman"/>
          <w:sz w:val="28"/>
          <w:szCs w:val="28"/>
        </w:rPr>
        <w:t>пенсии за выслугу лет лицам, замещавшим должности муниципальной службы, оплата которых производится за счет средств бюджета Кунгурского муниципального округа Пермского края;</w:t>
      </w:r>
    </w:p>
    <w:p w14:paraId="0DB65145" w14:textId="77777777" w:rsidR="00565978" w:rsidRPr="00565978" w:rsidRDefault="00565978" w:rsidP="00565978">
      <w:pPr>
        <w:autoSpaceDE w:val="0"/>
        <w:autoSpaceDN w:val="0"/>
        <w:adjustRightInd w:val="0"/>
        <w:spacing w:after="0"/>
        <w:ind w:firstLine="709"/>
        <w:jc w:val="both"/>
        <w:rPr>
          <w:rFonts w:ascii="Times New Roman" w:hAnsi="Times New Roman" w:cs="Times New Roman"/>
          <w:sz w:val="28"/>
          <w:szCs w:val="28"/>
        </w:rPr>
      </w:pPr>
      <w:r w:rsidRPr="00565978">
        <w:rPr>
          <w:rFonts w:ascii="Times New Roman" w:hAnsi="Times New Roman" w:cs="Times New Roman"/>
          <w:sz w:val="28"/>
          <w:szCs w:val="28"/>
        </w:rPr>
        <w:t>выплат лицам, которым присуждена ученая степень кандидата наук, доктора наук, работающим в образовательных организациях;</w:t>
      </w:r>
    </w:p>
    <w:p w14:paraId="47CB6FAF" w14:textId="62886D28" w:rsidR="00565978" w:rsidRDefault="00565978" w:rsidP="00565978">
      <w:pPr>
        <w:autoSpaceDE w:val="0"/>
        <w:autoSpaceDN w:val="0"/>
        <w:adjustRightInd w:val="0"/>
        <w:spacing w:after="0"/>
        <w:ind w:firstLine="709"/>
        <w:jc w:val="both"/>
        <w:rPr>
          <w:rFonts w:ascii="Times New Roman" w:hAnsi="Times New Roman" w:cs="Times New Roman"/>
          <w:color w:val="0070C0"/>
          <w:spacing w:val="2"/>
          <w:sz w:val="28"/>
          <w:szCs w:val="28"/>
          <w:shd w:val="clear" w:color="auto" w:fill="FFFFFF"/>
        </w:rPr>
      </w:pPr>
      <w:r w:rsidRPr="00565978">
        <w:rPr>
          <w:rFonts w:ascii="Times New Roman" w:hAnsi="Times New Roman" w:cs="Times New Roman"/>
          <w:sz w:val="28"/>
          <w:szCs w:val="28"/>
        </w:rPr>
        <w:t>ежемесячных денежных выплат и компенсаций на оплату жилого помещения и коммунальных услуг отдельным категориям граждан</w:t>
      </w:r>
      <w:r>
        <w:rPr>
          <w:rFonts w:ascii="Times New Roman" w:hAnsi="Times New Roman" w:cs="Times New Roman"/>
          <w:sz w:val="28"/>
          <w:szCs w:val="28"/>
        </w:rPr>
        <w:t>.</w:t>
      </w:r>
      <w:r w:rsidRPr="00565978">
        <w:rPr>
          <w:rFonts w:ascii="Times New Roman" w:hAnsi="Times New Roman" w:cs="Times New Roman"/>
          <w:color w:val="0070C0"/>
          <w:spacing w:val="2"/>
          <w:sz w:val="28"/>
          <w:szCs w:val="28"/>
          <w:shd w:val="clear" w:color="auto" w:fill="FFFFFF"/>
        </w:rPr>
        <w:t xml:space="preserve"> </w:t>
      </w:r>
    </w:p>
    <w:p w14:paraId="12874B08" w14:textId="1EDE08C5" w:rsidR="00875197" w:rsidRPr="00875197" w:rsidRDefault="00791045" w:rsidP="00565978">
      <w:pPr>
        <w:autoSpaceDE w:val="0"/>
        <w:autoSpaceDN w:val="0"/>
        <w:adjustRightInd w:val="0"/>
        <w:spacing w:after="0"/>
        <w:ind w:firstLine="709"/>
        <w:jc w:val="both"/>
        <w:rPr>
          <w:rFonts w:ascii="Times New Roman" w:hAnsi="Times New Roman" w:cs="Times New Roman"/>
          <w:color w:val="0070C0"/>
          <w:spacing w:val="2"/>
          <w:sz w:val="28"/>
          <w:szCs w:val="28"/>
          <w:shd w:val="clear" w:color="auto" w:fill="FFFFFF"/>
        </w:rPr>
      </w:pPr>
      <w:r w:rsidRPr="00791045">
        <w:rPr>
          <w:rFonts w:ascii="Times New Roman" w:hAnsi="Times New Roman" w:cs="Times New Roman"/>
          <w:color w:val="0070C0"/>
          <w:spacing w:val="2"/>
          <w:sz w:val="28"/>
          <w:szCs w:val="28"/>
          <w:shd w:val="clear" w:color="auto" w:fill="FFFFFF"/>
        </w:rPr>
        <w:t>(в редакции приказа от 22.04.2024 № 271-08-01-03-15)</w:t>
      </w:r>
    </w:p>
    <w:p w14:paraId="73B9D5F9" w14:textId="77777777" w:rsidR="00565978" w:rsidRPr="00565978" w:rsidRDefault="00A20ADA" w:rsidP="00565978">
      <w:pPr>
        <w:autoSpaceDE w:val="0"/>
        <w:autoSpaceDN w:val="0"/>
        <w:adjustRightInd w:val="0"/>
        <w:spacing w:after="0"/>
        <w:ind w:firstLine="709"/>
        <w:jc w:val="both"/>
        <w:rPr>
          <w:rStyle w:val="a4"/>
          <w:rFonts w:eastAsiaTheme="minorEastAsia"/>
        </w:rPr>
      </w:pPr>
      <w:r w:rsidRPr="00A20ADA">
        <w:rPr>
          <w:rStyle w:val="a4"/>
          <w:rFonts w:eastAsiaTheme="minorEastAsia"/>
        </w:rPr>
        <w:t xml:space="preserve">3.2. </w:t>
      </w:r>
      <w:r w:rsidR="00565978" w:rsidRPr="00565978">
        <w:rPr>
          <w:rStyle w:val="a4"/>
          <w:rFonts w:eastAsiaTheme="minorEastAsia"/>
        </w:rPr>
        <w:t>Заявка заполняется в соответствии с требованиями действующего законодательства по оформлению платежных поручений.</w:t>
      </w:r>
    </w:p>
    <w:p w14:paraId="3B52970F"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Заявка проверяется на наличие в ней следующих реквизитов и показателей:     </w:t>
      </w:r>
    </w:p>
    <w:p w14:paraId="6A79FFFA"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подписей, соответствующих имеющимся образцам, представленным получателем средств для открытия соответствующего лицевого счета в порядке, установленном Управлением;</w:t>
      </w:r>
    </w:p>
    <w:p w14:paraId="655DF861"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номера соответствующего лицевого счета;</w:t>
      </w:r>
    </w:p>
    <w:p w14:paraId="610E83EB"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lastRenderedPageBreak/>
        <w:t xml:space="preserve">    - кодов бюджетной классификации Российской Федерации, дополнительных кодов расходов, по которым необходимо произвести выплату, а также текстового назначения платежа;</w:t>
      </w:r>
    </w:p>
    <w:p w14:paraId="04E7B0AE"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средств в заявке;</w:t>
      </w:r>
    </w:p>
    <w:p w14:paraId="4771C2AD"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номера бюджетного обязательства, денежного обязательства (при наличии);</w:t>
      </w:r>
    </w:p>
    <w:p w14:paraId="72463AEA"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заявки о переводе денежных средств в уплату платежей в бюджетную систему Российской Федерации;</w:t>
      </w:r>
    </w:p>
    <w:p w14:paraId="0B4F1B92"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реквизитов (номер, дата) документов (договора, муниципального контракта, соглашения) (при наличии), на основании которых возникают бюджетные обязательства получателей средств, предоставляемых получателями средств при постановке на учет бюджетных и денежных обязательств в соответствии с порядком учета бюджетных и денежных обязательств получателей средств бюджета Кунгурского муниципального округа Пермского края, утвержденным Управлением;</w:t>
      </w:r>
    </w:p>
    <w:p w14:paraId="74E16D8D"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реквизитов (тип, номер, дата) документа, подтверждающего возникновение денежного обязательства при поставке товаров (накладная, универсальный передаточный документ, и (или) акт приемки-передачи, и (или) счет-фактура), выполнении работ, оказании услуг (акт выполненных работ (оказанных услуг), универсальный передаточный документ, и (или) счет, и (или) счет-фактура), либо документ о приемке,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14:paraId="0734BF4D"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периода, за который производится оплата (при наличии);</w:t>
      </w:r>
    </w:p>
    <w:p w14:paraId="0D9B90DE"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реквизитов закона, иного нормативного правового акта (при необходимости);</w:t>
      </w:r>
    </w:p>
    <w:p w14:paraId="2411485A"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суммы налога на добавленную стоимость (при наличии);</w:t>
      </w:r>
    </w:p>
    <w:p w14:paraId="461164E9"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lastRenderedPageBreak/>
        <w:t xml:space="preserve">    - уникального номера реестровой записи, идентификатора информации о документе о приемке поставленного товара, выполненной работы (ее результатов), оказанных услуг или идентификатора информации об этапе исполнения контракта (в случае авансового платежа) (далее соответственно - идентификатор документа о приемке, идентификатор этапа) и указания кода вида реестра - "02" в случае санкционирования расходов, возникающих при оплате договоров (муниципальных контрактов), подлежащих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(далее - реестр контрактов);</w:t>
      </w:r>
    </w:p>
    <w:p w14:paraId="24590BAC"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  документов в электронной форме, подтверждающих возникновение у получателя средств денежных обязательств, оплата которых производится за счет средств бюджета Кунгурского муниципального округа Пермского края.</w:t>
      </w:r>
    </w:p>
    <w:p w14:paraId="072194D6" w14:textId="77777777" w:rsidR="00565978" w:rsidRP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Указанные документы представляются в виде файла, прикрепленного к заявке в системе "АЦК-Финансы". Документы, подтверждающие возникновение денежного обязательства, прилагаются к заявке в виде копий документов, созданных посредством сканирования бумажных документов или сформированных в цифровой форме и подписанных ЭП в иных системах документооборота электронных документов.</w:t>
      </w:r>
    </w:p>
    <w:p w14:paraId="35CBFECD" w14:textId="77777777" w:rsidR="00565978" w:rsidRDefault="00565978" w:rsidP="00565978">
      <w:pPr>
        <w:autoSpaceDE w:val="0"/>
        <w:autoSpaceDN w:val="0"/>
        <w:adjustRightInd w:val="0"/>
        <w:spacing w:after="0"/>
        <w:ind w:firstLine="709"/>
        <w:jc w:val="both"/>
        <w:rPr>
          <w:rStyle w:val="a4"/>
          <w:rFonts w:eastAsiaTheme="minorEastAsia"/>
        </w:rPr>
      </w:pPr>
      <w:r w:rsidRPr="00565978">
        <w:rPr>
          <w:rStyle w:val="a4"/>
          <w:rFonts w:eastAsiaTheme="minorEastAsia"/>
        </w:rPr>
        <w:t xml:space="preserve">       Ответственность за достоверность представленных документов и соблюдение требований федерального законодательства о нераспространении персональных данных несет клиент. </w:t>
      </w:r>
    </w:p>
    <w:p w14:paraId="6DED29F6" w14:textId="764BFE7B" w:rsidR="00EA668E" w:rsidRPr="00EA668E" w:rsidRDefault="00791045" w:rsidP="00565978">
      <w:pPr>
        <w:autoSpaceDE w:val="0"/>
        <w:autoSpaceDN w:val="0"/>
        <w:adjustRightInd w:val="0"/>
        <w:spacing w:after="0"/>
        <w:ind w:firstLine="709"/>
        <w:jc w:val="both"/>
        <w:rPr>
          <w:rStyle w:val="a4"/>
          <w:rFonts w:eastAsiaTheme="minorEastAsia"/>
          <w:color w:val="227ACB"/>
        </w:rPr>
      </w:pPr>
      <w:r w:rsidRPr="00791045">
        <w:rPr>
          <w:rStyle w:val="a4"/>
          <w:rFonts w:eastAsiaTheme="minorEastAsia"/>
          <w:color w:val="227ACB"/>
        </w:rPr>
        <w:t>(в редакции приказа от 22.04.2024 № 271-08-01-03-15)</w:t>
      </w:r>
    </w:p>
    <w:p w14:paraId="6AE70B8A" w14:textId="15417D69" w:rsidR="00F0589D" w:rsidRDefault="00A20ADA" w:rsidP="00EA668E">
      <w:pPr>
        <w:autoSpaceDE w:val="0"/>
        <w:autoSpaceDN w:val="0"/>
        <w:adjustRightInd w:val="0"/>
        <w:spacing w:after="0"/>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3.3. При отсутствии технической возможности подписания заявки электронной подписью клиент формирует и подписывает заявку должностными лицами, указанными в карточке образцов подписей </w:t>
      </w:r>
      <w:r w:rsidR="00474C93">
        <w:rPr>
          <w:rFonts w:ascii="Times New Roman" w:hAnsi="Times New Roman" w:cs="Times New Roman"/>
          <w:sz w:val="28"/>
          <w:szCs w:val="28"/>
        </w:rPr>
        <w:t>к лицевым счетам</w:t>
      </w:r>
      <w:r w:rsidRPr="00A20ADA">
        <w:rPr>
          <w:rFonts w:ascii="Times New Roman" w:hAnsi="Times New Roman" w:cs="Times New Roman"/>
          <w:sz w:val="28"/>
          <w:szCs w:val="28"/>
        </w:rPr>
        <w:t xml:space="preserve"> (далее - карточка получателя средств) на бумажном носителе в 2 экземплярах.</w:t>
      </w:r>
    </w:p>
    <w:p w14:paraId="674B58A0" w14:textId="5566561C" w:rsidR="00565978" w:rsidRDefault="00A20ADA" w:rsidP="00A20ADA">
      <w:pPr>
        <w:pStyle w:val="ConsPlusNormal"/>
        <w:spacing w:line="360" w:lineRule="exact"/>
        <w:ind w:firstLine="709"/>
        <w:rPr>
          <w:rFonts w:ascii="Times New Roman" w:hAnsi="Times New Roman" w:cs="Times New Roman"/>
          <w:color w:val="000000" w:themeColor="text1"/>
          <w:spacing w:val="2"/>
          <w:sz w:val="28"/>
          <w:szCs w:val="28"/>
          <w:shd w:val="clear" w:color="auto" w:fill="FFFFFF"/>
        </w:rPr>
      </w:pPr>
      <w:r w:rsidRPr="00A20ADA">
        <w:rPr>
          <w:rFonts w:ascii="Times New Roman" w:hAnsi="Times New Roman" w:cs="Times New Roman"/>
          <w:color w:val="000000" w:themeColor="text1"/>
          <w:spacing w:val="2"/>
          <w:sz w:val="28"/>
          <w:szCs w:val="28"/>
          <w:shd w:val="clear" w:color="auto" w:fill="FFFFFF"/>
        </w:rPr>
        <w:t xml:space="preserve">3.4. Оформленные подписями и оттиском печати клиента заявки на бумажном носителе принимает </w:t>
      </w:r>
      <w:r w:rsidR="00565978" w:rsidRPr="00565978">
        <w:rPr>
          <w:rFonts w:ascii="Times New Roman" w:hAnsi="Times New Roman" w:cs="Times New Roman"/>
          <w:color w:val="000000" w:themeColor="text1"/>
          <w:spacing w:val="2"/>
          <w:sz w:val="28"/>
          <w:szCs w:val="28"/>
          <w:shd w:val="clear" w:color="auto" w:fill="FFFFFF"/>
        </w:rPr>
        <w:t>ответственный специалист операционно-кассового отдела</w:t>
      </w:r>
      <w:r w:rsidRPr="00A20ADA">
        <w:rPr>
          <w:rFonts w:ascii="Times New Roman" w:hAnsi="Times New Roman" w:cs="Times New Roman"/>
          <w:color w:val="000000" w:themeColor="text1"/>
          <w:spacing w:val="2"/>
          <w:sz w:val="28"/>
          <w:szCs w:val="28"/>
          <w:shd w:val="clear" w:color="auto" w:fill="FFFFFF"/>
        </w:rPr>
        <w:t xml:space="preserve"> Управления, который проверяет правильность оформления заявки, соответствие подписей и оттиска печатей имеющимся образцам в карточке</w:t>
      </w:r>
      <w:r w:rsidR="00565978">
        <w:rPr>
          <w:rFonts w:ascii="Times New Roman" w:hAnsi="Times New Roman" w:cs="Times New Roman"/>
          <w:color w:val="000000" w:themeColor="text1"/>
          <w:spacing w:val="2"/>
          <w:sz w:val="28"/>
          <w:szCs w:val="28"/>
          <w:shd w:val="clear" w:color="auto" w:fill="FFFFFF"/>
        </w:rPr>
        <w:t xml:space="preserve"> </w:t>
      </w:r>
      <w:r w:rsidRPr="00A20ADA">
        <w:rPr>
          <w:rFonts w:ascii="Times New Roman" w:hAnsi="Times New Roman" w:cs="Times New Roman"/>
          <w:color w:val="000000" w:themeColor="text1"/>
          <w:spacing w:val="2"/>
          <w:sz w:val="28"/>
          <w:szCs w:val="28"/>
          <w:shd w:val="clear" w:color="auto" w:fill="FFFFFF"/>
        </w:rPr>
        <w:t>получателя</w:t>
      </w:r>
      <w:r w:rsidR="00565978">
        <w:rPr>
          <w:rFonts w:ascii="Times New Roman" w:hAnsi="Times New Roman" w:cs="Times New Roman"/>
          <w:color w:val="000000" w:themeColor="text1"/>
          <w:spacing w:val="2"/>
          <w:sz w:val="28"/>
          <w:szCs w:val="28"/>
          <w:shd w:val="clear" w:color="auto" w:fill="FFFFFF"/>
        </w:rPr>
        <w:t xml:space="preserve"> </w:t>
      </w:r>
      <w:r w:rsidRPr="00A20ADA">
        <w:rPr>
          <w:rFonts w:ascii="Times New Roman" w:hAnsi="Times New Roman" w:cs="Times New Roman"/>
          <w:color w:val="000000" w:themeColor="text1"/>
          <w:spacing w:val="2"/>
          <w:sz w:val="28"/>
          <w:szCs w:val="28"/>
          <w:shd w:val="clear" w:color="auto" w:fill="FFFFFF"/>
        </w:rPr>
        <w:t>средств.</w:t>
      </w:r>
    </w:p>
    <w:p w14:paraId="4CB7C8F8" w14:textId="77777777" w:rsidR="00791045" w:rsidRDefault="00791045" w:rsidP="00A20ADA">
      <w:pPr>
        <w:pStyle w:val="ConsPlusNormal"/>
        <w:spacing w:line="360" w:lineRule="exact"/>
        <w:ind w:firstLine="709"/>
        <w:rPr>
          <w:rFonts w:ascii="Times New Roman" w:hAnsi="Times New Roman" w:cs="Times New Roman"/>
          <w:color w:val="0070C0"/>
          <w:spacing w:val="2"/>
          <w:sz w:val="28"/>
          <w:szCs w:val="28"/>
          <w:shd w:val="clear" w:color="auto" w:fill="FFFFFF"/>
        </w:rPr>
      </w:pPr>
      <w:r w:rsidRPr="00791045">
        <w:rPr>
          <w:rFonts w:ascii="Times New Roman" w:hAnsi="Times New Roman" w:cs="Times New Roman"/>
          <w:color w:val="0070C0"/>
          <w:spacing w:val="2"/>
          <w:sz w:val="28"/>
          <w:szCs w:val="28"/>
          <w:shd w:val="clear" w:color="auto" w:fill="FFFFFF"/>
        </w:rPr>
        <w:t>(в редакции приказа от 22.04.2024 № 271-08-01-03-15)</w:t>
      </w:r>
    </w:p>
    <w:p w14:paraId="20C0A04A" w14:textId="2D8B1BD7" w:rsidR="00565978" w:rsidRDefault="00A20ADA" w:rsidP="00A20ADA">
      <w:pPr>
        <w:pStyle w:val="ConsPlusNormal"/>
        <w:spacing w:line="360" w:lineRule="exact"/>
        <w:ind w:firstLine="709"/>
        <w:rPr>
          <w:rFonts w:ascii="Times New Roman" w:hAnsi="Times New Roman" w:cs="Times New Roman"/>
          <w:color w:val="000000" w:themeColor="text1"/>
          <w:spacing w:val="2"/>
          <w:sz w:val="28"/>
          <w:szCs w:val="28"/>
          <w:shd w:val="clear" w:color="auto" w:fill="FFFFFF"/>
        </w:rPr>
      </w:pPr>
      <w:r w:rsidRPr="00A20ADA">
        <w:rPr>
          <w:rFonts w:ascii="Times New Roman" w:hAnsi="Times New Roman" w:cs="Times New Roman"/>
          <w:color w:val="000000" w:themeColor="text1"/>
          <w:spacing w:val="2"/>
          <w:sz w:val="28"/>
          <w:szCs w:val="28"/>
          <w:shd w:val="clear" w:color="auto" w:fill="FFFFFF"/>
        </w:rPr>
        <w:t xml:space="preserve">3.5. </w:t>
      </w:r>
      <w:r w:rsidR="00565978" w:rsidRPr="00565978">
        <w:rPr>
          <w:rFonts w:ascii="Times New Roman" w:hAnsi="Times New Roman" w:cs="Times New Roman"/>
          <w:color w:val="000000" w:themeColor="text1"/>
          <w:spacing w:val="2"/>
          <w:sz w:val="28"/>
          <w:szCs w:val="28"/>
          <w:shd w:val="clear" w:color="auto" w:fill="FFFFFF"/>
        </w:rPr>
        <w:t xml:space="preserve">Документы для служебного пользования и связанные с ними документы, подтверждающие возникновение денежных обязательств, предоставляются на бумажном носителе. Клиент предоставляет копии указанных документов, заверенные в установленном порядке, </w:t>
      </w:r>
      <w:r w:rsidR="00565978" w:rsidRPr="00565978">
        <w:rPr>
          <w:rFonts w:ascii="Times New Roman" w:hAnsi="Times New Roman" w:cs="Times New Roman"/>
          <w:color w:val="000000" w:themeColor="text1"/>
          <w:spacing w:val="2"/>
          <w:sz w:val="28"/>
          <w:szCs w:val="28"/>
          <w:shd w:val="clear" w:color="auto" w:fill="FFFFFF"/>
        </w:rPr>
        <w:lastRenderedPageBreak/>
        <w:t>уполномоченному сотруднику Управления, ответственному за учет и хранение документов для служебного пользования, (далее - уполномоченный сотрудник управления). Уполномоченный сотрудник управления принимает документы, вносит запись в журнал учета подготовительных и входящих документов с ограничительной пометкой «Для служебного пользования», «Конфиденциально», содержащих служебную информацию ограниченного распространения, по форме согласно приложению 1 к Порядку обращения со сведениями конфиденциального характера в Управлении финансов и экономики администрации Кунгурского муниципального округа Пермского края, утвержденному распоряжением начальника Управлении финансов и экономики администрации Кунгурского муниципального округа Пермского края от 06 февраля 2023 N 171-08-01-04-11 (далее соответственно - журнал учета, Порядок работы с документами ДСП), и передает их на проверку ответственному сотруднику операционно-кассового отдела под роспись. После проведения процедуры санкционирования расходов копии документов возвращаются уполномоченному сотруднику управления с проставлением соответствующей отметки в журнале учета. Копии документов для служебного пользования и связанные с ними документы, подтверждающие возникновение денежных обязательств, хранятся в течение пяти лет, начиная с года, следующего за годом предоставления документов. Журнал учета хранится в течение пяти лет, начиная с года, следующего за годом его завершения. По истечении указанных сроков копии документов для служебного пользования и связанные с ними документы, подтверждающие возникновение денежных обязательств, журнал учета передаются для уничтожения в соответствии с Порядком работы с документами ДСП уполномоченному сотруднику Управления, ответственному за учет и хранение документов для служебного пользования</w:t>
      </w:r>
      <w:r w:rsidR="00565978">
        <w:rPr>
          <w:rFonts w:ascii="Times New Roman" w:hAnsi="Times New Roman" w:cs="Times New Roman"/>
          <w:color w:val="000000" w:themeColor="text1"/>
          <w:spacing w:val="2"/>
          <w:sz w:val="28"/>
          <w:szCs w:val="28"/>
          <w:shd w:val="clear" w:color="auto" w:fill="FFFFFF"/>
        </w:rPr>
        <w:t>.</w:t>
      </w:r>
    </w:p>
    <w:p w14:paraId="62FA9D8D" w14:textId="7CFF86CC" w:rsidR="000404FC" w:rsidRPr="000404FC" w:rsidRDefault="00791045" w:rsidP="00A20ADA">
      <w:pPr>
        <w:pStyle w:val="ConsPlusNormal"/>
        <w:spacing w:line="360" w:lineRule="exact"/>
        <w:ind w:firstLine="709"/>
        <w:rPr>
          <w:rFonts w:ascii="Times New Roman" w:hAnsi="Times New Roman" w:cs="Times New Roman"/>
          <w:color w:val="0070C0"/>
          <w:spacing w:val="2"/>
          <w:sz w:val="28"/>
          <w:szCs w:val="28"/>
          <w:shd w:val="clear" w:color="auto" w:fill="FFFFFF"/>
        </w:rPr>
      </w:pPr>
      <w:r w:rsidRPr="00791045">
        <w:rPr>
          <w:rFonts w:ascii="Times New Roman" w:hAnsi="Times New Roman" w:cs="Times New Roman"/>
          <w:color w:val="0070C0"/>
          <w:spacing w:val="2"/>
          <w:sz w:val="28"/>
          <w:szCs w:val="28"/>
          <w:shd w:val="clear" w:color="auto" w:fill="FFFFFF"/>
        </w:rPr>
        <w:t>(в редакции приказа от 22.04.2024 № 271-08-01-03-15)</w:t>
      </w:r>
    </w:p>
    <w:p w14:paraId="2B1E4BAE" w14:textId="77777777" w:rsidR="00A20ADA" w:rsidRPr="00A20ADA" w:rsidRDefault="00A20ADA" w:rsidP="00A20ADA">
      <w:pPr>
        <w:pStyle w:val="ConsPlusNormal"/>
        <w:spacing w:line="360" w:lineRule="exact"/>
        <w:ind w:firstLine="709"/>
        <w:rPr>
          <w:rFonts w:ascii="Times New Roman" w:hAnsi="Times New Roman" w:cs="Times New Roman"/>
          <w:sz w:val="28"/>
          <w:szCs w:val="28"/>
        </w:rPr>
      </w:pPr>
      <w:r w:rsidRPr="00A20ADA">
        <w:rPr>
          <w:rFonts w:ascii="Times New Roman" w:hAnsi="Times New Roman" w:cs="Times New Roman"/>
          <w:color w:val="000000" w:themeColor="text1"/>
          <w:spacing w:val="2"/>
          <w:sz w:val="28"/>
          <w:szCs w:val="28"/>
          <w:shd w:val="clear" w:color="auto" w:fill="FFFFFF"/>
        </w:rPr>
        <w:t>3</w:t>
      </w:r>
      <w:r w:rsidRPr="00A20ADA">
        <w:rPr>
          <w:rFonts w:ascii="Times New Roman" w:hAnsi="Times New Roman" w:cs="Times New Roman"/>
          <w:sz w:val="28"/>
          <w:szCs w:val="28"/>
        </w:rPr>
        <w:t>.6. В перечень документов, представляемых в Управление одновременно с Заявкой, входят:</w:t>
      </w:r>
    </w:p>
    <w:p w14:paraId="444A2A2D" w14:textId="4205A948" w:rsidR="00A20ADA" w:rsidRPr="00A20ADA" w:rsidRDefault="002E47EC" w:rsidP="00A20ADA">
      <w:pPr>
        <w:pStyle w:val="21"/>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A20ADA" w:rsidRPr="00A20ADA">
        <w:rPr>
          <w:rFonts w:ascii="Times New Roman" w:hAnsi="Times New Roman" w:cs="Times New Roman"/>
          <w:sz w:val="28"/>
          <w:szCs w:val="28"/>
        </w:rPr>
        <w:t>муниципальный контракт или договор на поставку товаров, выполнение работ и оказание услуг, заключенный в любой предусмотренной для совершения сделок форме, если законом для договоров, муниципальных контрактов данного вида не установлена определенная форма</w:t>
      </w:r>
      <w:r w:rsidR="0015726C">
        <w:rPr>
          <w:rFonts w:ascii="Times New Roman" w:hAnsi="Times New Roman" w:cs="Times New Roman"/>
          <w:sz w:val="28"/>
          <w:szCs w:val="28"/>
        </w:rPr>
        <w:t xml:space="preserve"> (при наличии)</w:t>
      </w:r>
      <w:r w:rsidR="00A20ADA" w:rsidRPr="00A20ADA">
        <w:rPr>
          <w:rFonts w:ascii="Times New Roman" w:hAnsi="Times New Roman" w:cs="Times New Roman"/>
          <w:sz w:val="28"/>
          <w:szCs w:val="28"/>
        </w:rPr>
        <w:t>;</w:t>
      </w:r>
    </w:p>
    <w:p w14:paraId="6C40E3A0" w14:textId="5FBFBB0B" w:rsidR="00A20ADA" w:rsidRPr="00A20ADA" w:rsidRDefault="002E47EC" w:rsidP="00A20ADA">
      <w:pPr>
        <w:pStyle w:val="21"/>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A20ADA" w:rsidRPr="00C11200">
        <w:rPr>
          <w:rFonts w:ascii="Times New Roman" w:hAnsi="Times New Roman" w:cs="Times New Roman"/>
          <w:sz w:val="28"/>
          <w:szCs w:val="28"/>
        </w:rPr>
        <w:t>счет, акцептованный руководителем</w:t>
      </w:r>
      <w:r w:rsidR="00A20ADA" w:rsidRPr="00A20ADA">
        <w:rPr>
          <w:rFonts w:ascii="Times New Roman" w:hAnsi="Times New Roman" w:cs="Times New Roman"/>
          <w:sz w:val="28"/>
          <w:szCs w:val="28"/>
        </w:rPr>
        <w:t xml:space="preserve"> (его заместителем) учреждения, - при авансировании поставки товаров, выполнения работ и оказания услуг согласно условиям муниципального контракта или договора</w:t>
      </w:r>
      <w:r w:rsidR="0015726C">
        <w:rPr>
          <w:rFonts w:ascii="Times New Roman" w:hAnsi="Times New Roman" w:cs="Times New Roman"/>
          <w:sz w:val="28"/>
          <w:szCs w:val="28"/>
        </w:rPr>
        <w:t xml:space="preserve"> (при наличии)</w:t>
      </w:r>
      <w:r w:rsidR="00A20ADA" w:rsidRPr="00A20ADA">
        <w:rPr>
          <w:rFonts w:ascii="Times New Roman" w:hAnsi="Times New Roman" w:cs="Times New Roman"/>
          <w:sz w:val="28"/>
          <w:szCs w:val="28"/>
        </w:rPr>
        <w:t>;</w:t>
      </w:r>
    </w:p>
    <w:p w14:paraId="106964D1" w14:textId="7A6315DE" w:rsidR="00A20ADA" w:rsidRDefault="002E47EC" w:rsidP="00A20ADA">
      <w:pPr>
        <w:pStyle w:val="21"/>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A20ADA" w:rsidRPr="00A20ADA">
        <w:rPr>
          <w:rFonts w:ascii="Times New Roman" w:hAnsi="Times New Roman" w:cs="Times New Roman"/>
          <w:sz w:val="28"/>
          <w:szCs w:val="28"/>
        </w:rPr>
        <w:t>счет-фактура, накладная при оплате за поставленный товар, акт сдачи - приемки выполненных работ или оказанных услуг</w:t>
      </w:r>
      <w:r w:rsidR="00C2643E">
        <w:rPr>
          <w:rFonts w:ascii="Times New Roman" w:hAnsi="Times New Roman" w:cs="Times New Roman"/>
          <w:sz w:val="28"/>
          <w:szCs w:val="28"/>
        </w:rPr>
        <w:t xml:space="preserve"> либо универсальный передаточный документ</w:t>
      </w:r>
      <w:r w:rsidR="000404FC">
        <w:rPr>
          <w:rFonts w:ascii="Times New Roman" w:hAnsi="Times New Roman" w:cs="Times New Roman"/>
          <w:sz w:val="28"/>
          <w:szCs w:val="28"/>
        </w:rPr>
        <w:t>, либо документ о приемке</w:t>
      </w:r>
      <w:r w:rsidR="00A20ADA" w:rsidRPr="00A20ADA">
        <w:rPr>
          <w:rFonts w:ascii="Times New Roman" w:hAnsi="Times New Roman" w:cs="Times New Roman"/>
          <w:sz w:val="28"/>
          <w:szCs w:val="28"/>
        </w:rPr>
        <w:t>;</w:t>
      </w:r>
    </w:p>
    <w:p w14:paraId="753059E3" w14:textId="123E8CCF" w:rsidR="000404FC" w:rsidRPr="000404FC" w:rsidRDefault="000404FC" w:rsidP="00A20ADA">
      <w:pPr>
        <w:pStyle w:val="21"/>
        <w:spacing w:after="0" w:line="360" w:lineRule="exact"/>
        <w:jc w:val="both"/>
        <w:rPr>
          <w:rFonts w:ascii="Times New Roman" w:hAnsi="Times New Roman" w:cs="Times New Roman"/>
          <w:color w:val="0070C0"/>
          <w:sz w:val="28"/>
          <w:szCs w:val="28"/>
        </w:rPr>
      </w:pPr>
      <w:r>
        <w:rPr>
          <w:rFonts w:ascii="Times New Roman" w:hAnsi="Times New Roman" w:cs="Times New Roman"/>
          <w:sz w:val="28"/>
          <w:szCs w:val="28"/>
        </w:rPr>
        <w:lastRenderedPageBreak/>
        <w:t xml:space="preserve">     </w:t>
      </w:r>
      <w:r w:rsidR="00791045" w:rsidRPr="00791045">
        <w:rPr>
          <w:rFonts w:ascii="Times New Roman" w:hAnsi="Times New Roman" w:cs="Times New Roman"/>
          <w:color w:val="0070C0"/>
          <w:sz w:val="28"/>
          <w:szCs w:val="28"/>
        </w:rPr>
        <w:t>(в редакции приказ</w:t>
      </w:r>
      <w:r w:rsidR="00A4759A">
        <w:rPr>
          <w:rFonts w:ascii="Times New Roman" w:hAnsi="Times New Roman" w:cs="Times New Roman"/>
          <w:color w:val="0070C0"/>
          <w:sz w:val="28"/>
          <w:szCs w:val="28"/>
        </w:rPr>
        <w:t>ов</w:t>
      </w:r>
      <w:r w:rsidR="00791045" w:rsidRPr="00791045">
        <w:rPr>
          <w:rFonts w:ascii="Times New Roman" w:hAnsi="Times New Roman" w:cs="Times New Roman"/>
          <w:color w:val="0070C0"/>
          <w:sz w:val="28"/>
          <w:szCs w:val="28"/>
        </w:rPr>
        <w:t xml:space="preserve"> от 22.04.2024 № 271-08-01-03-15</w:t>
      </w:r>
      <w:r w:rsidR="00A964F6">
        <w:rPr>
          <w:rFonts w:ascii="Times New Roman" w:hAnsi="Times New Roman" w:cs="Times New Roman"/>
          <w:color w:val="0070C0"/>
          <w:sz w:val="28"/>
          <w:szCs w:val="28"/>
        </w:rPr>
        <w:t xml:space="preserve">, </w:t>
      </w:r>
      <w:r w:rsidR="00A964F6" w:rsidRPr="00265304">
        <w:rPr>
          <w:rFonts w:ascii="Times New Roman" w:hAnsi="Times New Roman" w:cs="Times New Roman"/>
          <w:color w:val="0070C0"/>
          <w:sz w:val="28"/>
          <w:szCs w:val="28"/>
        </w:rPr>
        <w:t>от 06.08.2025 № 271-08-01-03-1</w:t>
      </w:r>
      <w:r w:rsidR="00265304" w:rsidRPr="00265304">
        <w:rPr>
          <w:rFonts w:ascii="Times New Roman" w:hAnsi="Times New Roman" w:cs="Times New Roman"/>
          <w:color w:val="0070C0"/>
          <w:sz w:val="28"/>
          <w:szCs w:val="28"/>
        </w:rPr>
        <w:t>6</w:t>
      </w:r>
      <w:r w:rsidR="00791045" w:rsidRPr="00265304">
        <w:rPr>
          <w:rFonts w:ascii="Times New Roman" w:hAnsi="Times New Roman" w:cs="Times New Roman"/>
          <w:color w:val="0070C0"/>
          <w:sz w:val="28"/>
          <w:szCs w:val="28"/>
        </w:rPr>
        <w:t>)</w:t>
      </w:r>
    </w:p>
    <w:p w14:paraId="364D6AC9" w14:textId="77777777" w:rsidR="00A20ADA" w:rsidRPr="00A20ADA" w:rsidRDefault="002E47EC" w:rsidP="00F0589D">
      <w:pPr>
        <w:pStyle w:val="ConsPlusNormal"/>
        <w:spacing w:line="360" w:lineRule="exact"/>
        <w:ind w:firstLine="0"/>
        <w:rPr>
          <w:rFonts w:ascii="Times New Roman" w:hAnsi="Times New Roman" w:cs="Times New Roman"/>
          <w:sz w:val="28"/>
          <w:szCs w:val="28"/>
        </w:rPr>
      </w:pPr>
      <w:r>
        <w:rPr>
          <w:rFonts w:ascii="Times New Roman" w:hAnsi="Times New Roman" w:cs="Times New Roman"/>
          <w:sz w:val="28"/>
          <w:szCs w:val="28"/>
        </w:rPr>
        <w:t xml:space="preserve">    </w:t>
      </w:r>
      <w:r w:rsidR="00A20ADA" w:rsidRPr="00A20ADA">
        <w:rPr>
          <w:rFonts w:ascii="Times New Roman" w:hAnsi="Times New Roman" w:cs="Times New Roman"/>
          <w:sz w:val="28"/>
          <w:szCs w:val="28"/>
        </w:rPr>
        <w:t>сметный расчет, справка о стоимости выполненных работ и затрат (форма КС-3), акт о приемке выполненных работ (форма КС-2) и иные подтверждающие документы при проведении строительных, монтажных, ремонтно-строительных и пусконаладочных работ;</w:t>
      </w:r>
    </w:p>
    <w:p w14:paraId="53067816" w14:textId="77777777" w:rsidR="00F0589D" w:rsidRPr="00F0589D" w:rsidRDefault="002E47EC" w:rsidP="00A20ADA">
      <w:pPr>
        <w:pStyle w:val="21"/>
        <w:spacing w:after="0" w:line="360" w:lineRule="exact"/>
        <w:jc w:val="both"/>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xml:space="preserve">    </w:t>
      </w:r>
      <w:r w:rsidR="00C2643E" w:rsidRPr="00F0589D">
        <w:rPr>
          <w:rFonts w:ascii="Times New Roman" w:hAnsi="Times New Roman" w:cs="Times New Roman"/>
          <w:color w:val="000000" w:themeColor="text1"/>
          <w:spacing w:val="2"/>
          <w:sz w:val="28"/>
          <w:szCs w:val="28"/>
        </w:rPr>
        <w:t xml:space="preserve">соглашение о предоставлении субсидии из бюджета </w:t>
      </w:r>
      <w:r w:rsidR="00F0589D" w:rsidRPr="00F0589D">
        <w:rPr>
          <w:rFonts w:ascii="Times New Roman" w:hAnsi="Times New Roman" w:cs="Times New Roman"/>
          <w:color w:val="000000" w:themeColor="text1"/>
          <w:sz w:val="28"/>
          <w:szCs w:val="28"/>
        </w:rPr>
        <w:t>Кунгурского муниципального округа Пермского края</w:t>
      </w:r>
      <w:r w:rsidR="00C2643E" w:rsidRPr="00F0589D">
        <w:rPr>
          <w:rFonts w:ascii="Times New Roman" w:hAnsi="Times New Roman" w:cs="Times New Roman"/>
          <w:color w:val="000000" w:themeColor="text1"/>
          <w:spacing w:val="2"/>
          <w:sz w:val="28"/>
          <w:szCs w:val="28"/>
        </w:rPr>
        <w:t xml:space="preserve"> муниципальному бюджетному (автономному) учреждению Кунгур</w:t>
      </w:r>
      <w:r>
        <w:rPr>
          <w:rFonts w:ascii="Times New Roman" w:hAnsi="Times New Roman" w:cs="Times New Roman"/>
          <w:color w:val="000000" w:themeColor="text1"/>
          <w:spacing w:val="2"/>
          <w:sz w:val="28"/>
          <w:szCs w:val="28"/>
        </w:rPr>
        <w:t>ского муниципального округа Пермского края</w:t>
      </w:r>
      <w:r w:rsidR="00C2643E" w:rsidRPr="00F0589D">
        <w:rPr>
          <w:rFonts w:ascii="Times New Roman" w:hAnsi="Times New Roman" w:cs="Times New Roman"/>
          <w:color w:val="000000" w:themeColor="text1"/>
          <w:spacing w:val="2"/>
          <w:sz w:val="28"/>
          <w:szCs w:val="28"/>
        </w:rPr>
        <w:t xml:space="preserve"> на финансовое обеспечение выполнения муниципального задания на оказание муниципальных услуг (выполнение работ),</w:t>
      </w:r>
    </w:p>
    <w:p w14:paraId="3A39C061" w14:textId="59778803" w:rsidR="00A20ADA" w:rsidRPr="00F0589D" w:rsidRDefault="002E47EC" w:rsidP="00A20ADA">
      <w:pPr>
        <w:pStyle w:val="21"/>
        <w:spacing w:after="0" w:line="360" w:lineRule="exact"/>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 xml:space="preserve">    </w:t>
      </w:r>
      <w:r w:rsidR="00C2643E" w:rsidRPr="00F0589D">
        <w:rPr>
          <w:rFonts w:ascii="Times New Roman" w:hAnsi="Times New Roman" w:cs="Times New Roman"/>
          <w:color w:val="000000" w:themeColor="text1"/>
          <w:spacing w:val="2"/>
          <w:sz w:val="28"/>
          <w:szCs w:val="28"/>
        </w:rPr>
        <w:t xml:space="preserve">соглашение о предоставлении из бюджета </w:t>
      </w:r>
      <w:r w:rsidR="00F0589D" w:rsidRPr="00F0589D">
        <w:rPr>
          <w:rFonts w:ascii="Times New Roman" w:hAnsi="Times New Roman" w:cs="Times New Roman"/>
          <w:color w:val="000000" w:themeColor="text1"/>
          <w:sz w:val="28"/>
          <w:szCs w:val="28"/>
        </w:rPr>
        <w:t xml:space="preserve">Кунгурского муниципального округа Пермского края </w:t>
      </w:r>
      <w:r w:rsidR="00C2643E" w:rsidRPr="00F0589D">
        <w:rPr>
          <w:rFonts w:ascii="Times New Roman" w:hAnsi="Times New Roman" w:cs="Times New Roman"/>
          <w:color w:val="000000" w:themeColor="text1"/>
          <w:spacing w:val="2"/>
          <w:sz w:val="28"/>
          <w:szCs w:val="28"/>
        </w:rPr>
        <w:t>муниципальному бюджетному (автономному) учреждению Кунгур</w:t>
      </w:r>
      <w:r>
        <w:rPr>
          <w:rFonts w:ascii="Times New Roman" w:hAnsi="Times New Roman" w:cs="Times New Roman"/>
          <w:color w:val="000000" w:themeColor="text1"/>
          <w:spacing w:val="2"/>
          <w:sz w:val="28"/>
          <w:szCs w:val="28"/>
        </w:rPr>
        <w:t>ского муниципального округа Пермского края</w:t>
      </w:r>
      <w:r w:rsidR="00C2643E" w:rsidRPr="00F0589D">
        <w:rPr>
          <w:rFonts w:ascii="Times New Roman" w:hAnsi="Times New Roman" w:cs="Times New Roman"/>
          <w:color w:val="000000" w:themeColor="text1"/>
          <w:spacing w:val="2"/>
          <w:sz w:val="28"/>
          <w:szCs w:val="28"/>
        </w:rPr>
        <w:t xml:space="preserve"> субсидии в соответствии с абзацем вторым пункта 1 статьи 78.1 Бюджетного кодекса Российской Федерации</w:t>
      </w:r>
      <w:r w:rsidR="00A20ADA" w:rsidRPr="00F0589D">
        <w:rPr>
          <w:rFonts w:ascii="Times New Roman" w:hAnsi="Times New Roman" w:cs="Times New Roman"/>
          <w:color w:val="000000" w:themeColor="text1"/>
          <w:sz w:val="28"/>
          <w:szCs w:val="28"/>
        </w:rPr>
        <w:t>;</w:t>
      </w:r>
    </w:p>
    <w:p w14:paraId="549621A7" w14:textId="77777777" w:rsidR="00A20ADA" w:rsidRPr="00A20ADA" w:rsidRDefault="00A20ADA" w:rsidP="00A20ADA">
      <w:pPr>
        <w:pStyle w:val="21"/>
        <w:spacing w:after="0" w:line="360" w:lineRule="exact"/>
        <w:jc w:val="both"/>
        <w:rPr>
          <w:rFonts w:ascii="Times New Roman" w:hAnsi="Times New Roman" w:cs="Times New Roman"/>
          <w:sz w:val="28"/>
          <w:szCs w:val="28"/>
        </w:rPr>
      </w:pPr>
      <w:r w:rsidRPr="00A20ADA">
        <w:rPr>
          <w:rFonts w:ascii="Times New Roman" w:hAnsi="Times New Roman" w:cs="Times New Roman"/>
          <w:sz w:val="28"/>
          <w:szCs w:val="28"/>
        </w:rPr>
        <w:t xml:space="preserve">          иные документы, включая копии нормативно - правовых актов, подтверждающие порядок и целевое использование выделенных средств бюджета</w:t>
      </w:r>
      <w:r w:rsidR="00F0589D">
        <w:rPr>
          <w:rFonts w:ascii="Times New Roman" w:hAnsi="Times New Roman" w:cs="Times New Roman"/>
          <w:sz w:val="28"/>
          <w:szCs w:val="28"/>
        </w:rPr>
        <w:t xml:space="preserve"> Кунгурского муниципального округа Пермского края</w:t>
      </w:r>
      <w:r w:rsidRPr="00A20ADA">
        <w:rPr>
          <w:rFonts w:ascii="Times New Roman" w:hAnsi="Times New Roman" w:cs="Times New Roman"/>
          <w:sz w:val="28"/>
          <w:szCs w:val="28"/>
        </w:rPr>
        <w:t>.</w:t>
      </w:r>
    </w:p>
    <w:p w14:paraId="62A5A847" w14:textId="0835A854" w:rsidR="0015726C" w:rsidRDefault="00A20ADA" w:rsidP="0015726C">
      <w:pPr>
        <w:spacing w:after="0"/>
        <w:ind w:firstLine="709"/>
        <w:jc w:val="both"/>
        <w:rPr>
          <w:rFonts w:ascii="Times New Roman" w:hAnsi="Times New Roman" w:cs="Times New Roman"/>
          <w:bCs/>
          <w:sz w:val="28"/>
          <w:szCs w:val="28"/>
        </w:rPr>
      </w:pPr>
      <w:r w:rsidRPr="00A20ADA">
        <w:rPr>
          <w:rFonts w:ascii="Times New Roman" w:hAnsi="Times New Roman" w:cs="Times New Roman"/>
          <w:bCs/>
          <w:sz w:val="28"/>
          <w:szCs w:val="28"/>
        </w:rPr>
        <w:t>3.7.</w:t>
      </w:r>
      <w:r w:rsidR="00322A04">
        <w:rPr>
          <w:rFonts w:ascii="Times New Roman" w:hAnsi="Times New Roman" w:cs="Times New Roman"/>
          <w:bCs/>
          <w:sz w:val="28"/>
          <w:szCs w:val="28"/>
        </w:rPr>
        <w:t xml:space="preserve"> </w:t>
      </w:r>
      <w:r w:rsidR="0015726C" w:rsidRPr="0015726C">
        <w:rPr>
          <w:rFonts w:ascii="Times New Roman" w:hAnsi="Times New Roman" w:cs="Times New Roman"/>
          <w:bCs/>
          <w:sz w:val="28"/>
          <w:szCs w:val="28"/>
        </w:rPr>
        <w:t>Авансирование поставки товаров, выполнение работ и оказание услуг производится получателем средств в соответствии условиям заключенного муниципального контракта (договора), но не превышающий предельный размер авансовых платежей, установленных решением Думы Кунгурского муниципального округа о бюджете Кунгурского муниципального округа</w:t>
      </w:r>
      <w:r w:rsidR="0015726C">
        <w:rPr>
          <w:rFonts w:ascii="Times New Roman" w:hAnsi="Times New Roman" w:cs="Times New Roman"/>
          <w:bCs/>
          <w:sz w:val="28"/>
          <w:szCs w:val="28"/>
        </w:rPr>
        <w:t>.</w:t>
      </w:r>
    </w:p>
    <w:p w14:paraId="1ABA9673" w14:textId="5C5A965F" w:rsidR="0015726C" w:rsidRPr="0015726C" w:rsidRDefault="00791045" w:rsidP="0015726C">
      <w:pPr>
        <w:spacing w:after="0"/>
        <w:ind w:firstLine="709"/>
        <w:jc w:val="both"/>
        <w:rPr>
          <w:rFonts w:ascii="Times New Roman" w:hAnsi="Times New Roman" w:cs="Times New Roman"/>
          <w:bCs/>
          <w:color w:val="0070C0"/>
          <w:sz w:val="28"/>
          <w:szCs w:val="28"/>
        </w:rPr>
      </w:pPr>
      <w:r w:rsidRPr="00791045">
        <w:rPr>
          <w:rFonts w:ascii="Times New Roman" w:hAnsi="Times New Roman" w:cs="Times New Roman"/>
          <w:bCs/>
          <w:color w:val="0070C0"/>
          <w:sz w:val="28"/>
          <w:szCs w:val="28"/>
        </w:rPr>
        <w:t>(в редакции приказа от 22.04.2024 № 271-08-01-03-15)</w:t>
      </w:r>
    </w:p>
    <w:p w14:paraId="63559723" w14:textId="12396E93" w:rsidR="002E6502" w:rsidRDefault="002E6502" w:rsidP="0015726C">
      <w:pPr>
        <w:spacing w:after="0"/>
        <w:ind w:firstLine="709"/>
        <w:jc w:val="both"/>
        <w:rPr>
          <w:rFonts w:ascii="Times New Roman" w:hAnsi="Times New Roman" w:cs="Times New Roman"/>
          <w:bCs/>
          <w:sz w:val="28"/>
          <w:szCs w:val="28"/>
        </w:rPr>
      </w:pPr>
      <w:r w:rsidRPr="00791045">
        <w:rPr>
          <w:rFonts w:ascii="Times New Roman" w:hAnsi="Times New Roman" w:cs="Times New Roman"/>
          <w:bCs/>
          <w:sz w:val="28"/>
          <w:szCs w:val="28"/>
        </w:rPr>
        <w:t xml:space="preserve">3.8. </w:t>
      </w:r>
      <w:r w:rsidR="00AF09EE" w:rsidRPr="00791045">
        <w:rPr>
          <w:rFonts w:ascii="Times New Roman" w:hAnsi="Times New Roman" w:cs="Times New Roman"/>
          <w:bCs/>
          <w:sz w:val="28"/>
          <w:szCs w:val="28"/>
        </w:rPr>
        <w:t>Утратил силу с</w:t>
      </w:r>
      <w:r w:rsidR="00791045" w:rsidRPr="00791045">
        <w:rPr>
          <w:rFonts w:ascii="Times New Roman" w:hAnsi="Times New Roman" w:cs="Times New Roman"/>
          <w:bCs/>
          <w:sz w:val="28"/>
          <w:szCs w:val="28"/>
        </w:rPr>
        <w:t xml:space="preserve"> 01.01.2024</w:t>
      </w:r>
      <w:r w:rsidR="00AF09EE" w:rsidRPr="00791045">
        <w:rPr>
          <w:rFonts w:ascii="Times New Roman" w:hAnsi="Times New Roman" w:cs="Times New Roman"/>
          <w:bCs/>
          <w:sz w:val="28"/>
          <w:szCs w:val="28"/>
        </w:rPr>
        <w:t xml:space="preserve"> Приказ начальника №</w:t>
      </w:r>
      <w:r w:rsidR="00791045" w:rsidRPr="00791045">
        <w:rPr>
          <w:rFonts w:ascii="Times New Roman" w:hAnsi="Times New Roman" w:cs="Times New Roman"/>
          <w:bCs/>
          <w:sz w:val="28"/>
          <w:szCs w:val="28"/>
        </w:rPr>
        <w:t xml:space="preserve"> 271-08-01-03-15</w:t>
      </w:r>
      <w:r w:rsidR="00AF09EE" w:rsidRPr="00791045">
        <w:rPr>
          <w:rFonts w:ascii="Times New Roman" w:hAnsi="Times New Roman" w:cs="Times New Roman"/>
          <w:bCs/>
          <w:sz w:val="28"/>
          <w:szCs w:val="28"/>
        </w:rPr>
        <w:t xml:space="preserve">    от</w:t>
      </w:r>
      <w:r w:rsidR="00791045" w:rsidRPr="00791045">
        <w:rPr>
          <w:rFonts w:ascii="Times New Roman" w:hAnsi="Times New Roman" w:cs="Times New Roman"/>
          <w:bCs/>
          <w:sz w:val="28"/>
          <w:szCs w:val="28"/>
        </w:rPr>
        <w:t xml:space="preserve"> 22.04.2024</w:t>
      </w:r>
      <w:r w:rsidR="00791045">
        <w:rPr>
          <w:rFonts w:ascii="Times New Roman" w:hAnsi="Times New Roman" w:cs="Times New Roman"/>
          <w:bCs/>
          <w:sz w:val="28"/>
          <w:szCs w:val="28"/>
        </w:rPr>
        <w:t>.</w:t>
      </w:r>
    </w:p>
    <w:p w14:paraId="48E083A7" w14:textId="77777777" w:rsidR="0015726C" w:rsidRPr="0015726C" w:rsidRDefault="00F0589D" w:rsidP="0015726C">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2E6502">
        <w:rPr>
          <w:rFonts w:ascii="Times New Roman" w:hAnsi="Times New Roman" w:cs="Times New Roman"/>
          <w:bCs/>
          <w:sz w:val="28"/>
          <w:szCs w:val="28"/>
        </w:rPr>
        <w:t>9</w:t>
      </w:r>
      <w:r>
        <w:rPr>
          <w:rFonts w:ascii="Times New Roman" w:hAnsi="Times New Roman" w:cs="Times New Roman"/>
          <w:bCs/>
          <w:sz w:val="28"/>
          <w:szCs w:val="28"/>
        </w:rPr>
        <w:t xml:space="preserve">. </w:t>
      </w:r>
      <w:r w:rsidR="0015726C" w:rsidRPr="0015726C">
        <w:rPr>
          <w:rFonts w:ascii="Times New Roman" w:hAnsi="Times New Roman" w:cs="Times New Roman"/>
          <w:bCs/>
          <w:sz w:val="28"/>
          <w:szCs w:val="28"/>
        </w:rPr>
        <w:t xml:space="preserve">Заявки с подтверждающими документами и доведенные до статуса «Есть кассовый план» представляются в операционно-кассовый отдел Управления не позднее чем за один день до даты проведения платежа в электронном виде в течение операционного дня с 8-00 до 12-00. </w:t>
      </w:r>
    </w:p>
    <w:p w14:paraId="27503A36" w14:textId="57280DEA" w:rsidR="0015726C" w:rsidRDefault="0015726C" w:rsidP="0015726C">
      <w:pPr>
        <w:spacing w:after="0"/>
        <w:ind w:firstLine="709"/>
        <w:jc w:val="both"/>
        <w:rPr>
          <w:rFonts w:ascii="Times New Roman" w:hAnsi="Times New Roman" w:cs="Times New Roman"/>
          <w:bCs/>
          <w:sz w:val="28"/>
          <w:szCs w:val="28"/>
        </w:rPr>
      </w:pPr>
      <w:r w:rsidRPr="0015726C">
        <w:rPr>
          <w:rFonts w:ascii="Times New Roman" w:hAnsi="Times New Roman" w:cs="Times New Roman"/>
          <w:bCs/>
          <w:sz w:val="28"/>
          <w:szCs w:val="28"/>
        </w:rPr>
        <w:t xml:space="preserve">             В случае, если дата и время поступления заявки не соответствует указанным в первом абзаце настоящего пункта, ответственный специалист операционно-кассового отдела Управления вправе отказать заявки либо принять к исполнению на основании письма «О принятие заявки после установленного времени</w:t>
      </w:r>
      <w:r>
        <w:rPr>
          <w:rFonts w:ascii="Times New Roman" w:hAnsi="Times New Roman" w:cs="Times New Roman"/>
          <w:bCs/>
          <w:sz w:val="28"/>
          <w:szCs w:val="28"/>
        </w:rPr>
        <w:t>».</w:t>
      </w:r>
    </w:p>
    <w:p w14:paraId="7E8154AB" w14:textId="26388BE4" w:rsidR="008F082D" w:rsidRPr="008F082D" w:rsidRDefault="00322A04" w:rsidP="0015726C">
      <w:pPr>
        <w:spacing w:after="0"/>
        <w:ind w:firstLine="709"/>
        <w:jc w:val="both"/>
        <w:rPr>
          <w:rFonts w:ascii="Times New Roman" w:hAnsi="Times New Roman" w:cs="Times New Roman"/>
          <w:color w:val="0070C0"/>
          <w:sz w:val="28"/>
          <w:szCs w:val="28"/>
        </w:rPr>
      </w:pPr>
      <w:r w:rsidRPr="00322A04">
        <w:rPr>
          <w:rFonts w:ascii="Times New Roman" w:hAnsi="Times New Roman" w:cs="Times New Roman"/>
          <w:bCs/>
          <w:color w:val="0070C0"/>
          <w:sz w:val="28"/>
          <w:szCs w:val="28"/>
        </w:rPr>
        <w:t xml:space="preserve"> </w:t>
      </w:r>
      <w:bookmarkStart w:id="0" w:name="_Hlk164674607"/>
      <w:r w:rsidR="00791045" w:rsidRPr="00791045">
        <w:rPr>
          <w:rFonts w:ascii="Times New Roman" w:hAnsi="Times New Roman" w:cs="Times New Roman"/>
          <w:bCs/>
          <w:color w:val="0070C0"/>
          <w:sz w:val="28"/>
          <w:szCs w:val="28"/>
        </w:rPr>
        <w:t>(в редакции приказа от 22.04.2024 № 271-08-01-03-15)</w:t>
      </w:r>
    </w:p>
    <w:bookmarkEnd w:id="0"/>
    <w:p w14:paraId="48D5F9FC" w14:textId="77777777" w:rsidR="008F082D" w:rsidRDefault="008F082D" w:rsidP="00A20ADA">
      <w:pPr>
        <w:pStyle w:val="21"/>
        <w:spacing w:after="0" w:line="360" w:lineRule="exact"/>
        <w:jc w:val="center"/>
        <w:rPr>
          <w:rFonts w:ascii="Times New Roman" w:hAnsi="Times New Roman" w:cs="Times New Roman"/>
          <w:b/>
          <w:bCs/>
          <w:sz w:val="28"/>
          <w:szCs w:val="28"/>
        </w:rPr>
      </w:pPr>
    </w:p>
    <w:p w14:paraId="4E36B4C9" w14:textId="58FBA42B" w:rsidR="00A20ADA" w:rsidRPr="00A20ADA" w:rsidRDefault="00A20ADA" w:rsidP="00A20ADA">
      <w:pPr>
        <w:pStyle w:val="21"/>
        <w:spacing w:after="0" w:line="360" w:lineRule="exact"/>
        <w:jc w:val="center"/>
        <w:rPr>
          <w:rFonts w:ascii="Times New Roman" w:hAnsi="Times New Roman" w:cs="Times New Roman"/>
          <w:b/>
          <w:bCs/>
          <w:sz w:val="28"/>
          <w:szCs w:val="28"/>
        </w:rPr>
      </w:pPr>
      <w:r w:rsidRPr="00FF7756">
        <w:rPr>
          <w:rFonts w:ascii="Times New Roman" w:hAnsi="Times New Roman" w:cs="Times New Roman"/>
          <w:b/>
          <w:bCs/>
          <w:sz w:val="28"/>
          <w:szCs w:val="28"/>
        </w:rPr>
        <w:t>4</w:t>
      </w:r>
      <w:r w:rsidRPr="00A20ADA">
        <w:rPr>
          <w:rFonts w:ascii="Times New Roman" w:hAnsi="Times New Roman" w:cs="Times New Roman"/>
          <w:b/>
          <w:bCs/>
          <w:sz w:val="28"/>
          <w:szCs w:val="28"/>
        </w:rPr>
        <w:t>. Порядок санкционирования расходов</w:t>
      </w:r>
    </w:p>
    <w:p w14:paraId="23C25D16" w14:textId="77777777" w:rsidR="00A20ADA" w:rsidRPr="00A20ADA" w:rsidRDefault="00A20ADA" w:rsidP="00A20ADA">
      <w:pPr>
        <w:pStyle w:val="21"/>
        <w:spacing w:after="0" w:line="360" w:lineRule="exact"/>
        <w:jc w:val="both"/>
        <w:rPr>
          <w:rFonts w:ascii="Times New Roman" w:hAnsi="Times New Roman" w:cs="Times New Roman"/>
          <w:b/>
          <w:bCs/>
          <w:sz w:val="28"/>
          <w:szCs w:val="28"/>
        </w:rPr>
      </w:pPr>
    </w:p>
    <w:p w14:paraId="7279D534" w14:textId="310431AF" w:rsidR="00C2643E" w:rsidRPr="00C2643E" w:rsidRDefault="008972B2" w:rsidP="00FF7756">
      <w:pPr>
        <w:autoSpaceDE w:val="0"/>
        <w:autoSpaceDN w:val="0"/>
        <w:adjustRightInd w:val="0"/>
        <w:spacing w:after="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20ADA" w:rsidRPr="00A20ADA">
        <w:rPr>
          <w:rFonts w:ascii="Times New Roman" w:hAnsi="Times New Roman" w:cs="Times New Roman"/>
          <w:sz w:val="28"/>
          <w:szCs w:val="28"/>
        </w:rPr>
        <w:t xml:space="preserve">4.1. </w:t>
      </w:r>
      <w:r w:rsidR="00C2643E" w:rsidRPr="00C2643E">
        <w:rPr>
          <w:rFonts w:ascii="Times New Roman" w:hAnsi="Times New Roman" w:cs="Times New Roman"/>
          <w:sz w:val="28"/>
          <w:szCs w:val="28"/>
        </w:rPr>
        <w:t>Подписанные электронной подписью заявки автоматически проверяются в системе:</w:t>
      </w:r>
    </w:p>
    <w:p w14:paraId="46F51F48" w14:textId="77777777" w:rsidR="00C2643E" w:rsidRPr="00C2643E" w:rsidRDefault="00C2643E" w:rsidP="00FF7756">
      <w:pPr>
        <w:autoSpaceDE w:val="0"/>
        <w:autoSpaceDN w:val="0"/>
        <w:adjustRightInd w:val="0"/>
        <w:spacing w:after="0" w:line="360" w:lineRule="exact"/>
        <w:jc w:val="both"/>
        <w:rPr>
          <w:rFonts w:ascii="Times New Roman" w:hAnsi="Times New Roman" w:cs="Times New Roman"/>
          <w:sz w:val="28"/>
          <w:szCs w:val="28"/>
        </w:rPr>
      </w:pPr>
      <w:r w:rsidRPr="00C2643E">
        <w:rPr>
          <w:rFonts w:ascii="Times New Roman" w:hAnsi="Times New Roman" w:cs="Times New Roman"/>
          <w:sz w:val="28"/>
          <w:szCs w:val="28"/>
        </w:rPr>
        <w:t xml:space="preserve">         на соответствие правилам подписания, настроенным в системе "АЦК-Финансы";</w:t>
      </w:r>
    </w:p>
    <w:p w14:paraId="44BDDC81" w14:textId="77777777" w:rsidR="00C2643E" w:rsidRPr="00C2643E" w:rsidRDefault="00C2643E" w:rsidP="00FF7756">
      <w:pPr>
        <w:autoSpaceDE w:val="0"/>
        <w:autoSpaceDN w:val="0"/>
        <w:adjustRightInd w:val="0"/>
        <w:spacing w:after="0" w:line="360" w:lineRule="exact"/>
        <w:jc w:val="both"/>
        <w:rPr>
          <w:rFonts w:ascii="Times New Roman" w:hAnsi="Times New Roman" w:cs="Times New Roman"/>
          <w:sz w:val="28"/>
          <w:szCs w:val="28"/>
        </w:rPr>
      </w:pPr>
      <w:r w:rsidRPr="00C2643E">
        <w:rPr>
          <w:rFonts w:ascii="Times New Roman" w:hAnsi="Times New Roman" w:cs="Times New Roman"/>
          <w:sz w:val="28"/>
          <w:szCs w:val="28"/>
        </w:rPr>
        <w:t xml:space="preserve">         на превышение сумм, указанных в заявке, доведенным лимитам бюджетных обязательств и (или) утвержденным бюджетным ассигнованиям по показателям бюджетной классификации и дополнительным показателям;</w:t>
      </w:r>
    </w:p>
    <w:p w14:paraId="42C1286A" w14:textId="77777777" w:rsidR="00C2643E" w:rsidRPr="00C2643E" w:rsidRDefault="00C2643E" w:rsidP="00FF7756">
      <w:pPr>
        <w:autoSpaceDE w:val="0"/>
        <w:autoSpaceDN w:val="0"/>
        <w:adjustRightInd w:val="0"/>
        <w:spacing w:after="0" w:line="360" w:lineRule="exact"/>
        <w:jc w:val="both"/>
        <w:rPr>
          <w:rFonts w:ascii="Times New Roman" w:hAnsi="Times New Roman" w:cs="Times New Roman"/>
          <w:sz w:val="28"/>
          <w:szCs w:val="28"/>
        </w:rPr>
      </w:pPr>
      <w:r w:rsidRPr="00C2643E">
        <w:rPr>
          <w:rFonts w:ascii="Times New Roman" w:hAnsi="Times New Roman" w:cs="Times New Roman"/>
          <w:sz w:val="28"/>
          <w:szCs w:val="28"/>
        </w:rPr>
        <w:t xml:space="preserve">         на соответствие показателям кассового плана;</w:t>
      </w:r>
    </w:p>
    <w:p w14:paraId="07384566" w14:textId="77777777" w:rsidR="00A20ADA" w:rsidRDefault="00C2643E" w:rsidP="00FF7756">
      <w:pPr>
        <w:autoSpaceDE w:val="0"/>
        <w:autoSpaceDN w:val="0"/>
        <w:adjustRightInd w:val="0"/>
        <w:spacing w:after="0" w:line="360" w:lineRule="exact"/>
        <w:jc w:val="both"/>
        <w:rPr>
          <w:rFonts w:ascii="Times New Roman" w:hAnsi="Times New Roman" w:cs="Times New Roman"/>
          <w:sz w:val="28"/>
          <w:szCs w:val="28"/>
        </w:rPr>
      </w:pPr>
      <w:r w:rsidRPr="00C2643E">
        <w:rPr>
          <w:rFonts w:ascii="Times New Roman" w:hAnsi="Times New Roman" w:cs="Times New Roman"/>
          <w:sz w:val="28"/>
          <w:szCs w:val="28"/>
        </w:rPr>
        <w:t xml:space="preserve">        соответствие получателя, указанного в Заявке и принятом на учет бюджетном обязательстве</w:t>
      </w:r>
      <w:r w:rsidR="00A20ADA" w:rsidRPr="00A20ADA">
        <w:rPr>
          <w:rFonts w:ascii="Times New Roman" w:hAnsi="Times New Roman" w:cs="Times New Roman"/>
          <w:sz w:val="28"/>
          <w:szCs w:val="28"/>
        </w:rPr>
        <w:t>.</w:t>
      </w:r>
    </w:p>
    <w:p w14:paraId="66AA6496" w14:textId="77777777" w:rsidR="0015726C" w:rsidRPr="0015726C" w:rsidRDefault="00A20ADA" w:rsidP="0015726C">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4.2. </w:t>
      </w:r>
      <w:r w:rsidR="0015726C" w:rsidRPr="0015726C">
        <w:rPr>
          <w:rFonts w:ascii="Times New Roman" w:hAnsi="Times New Roman" w:cs="Times New Roman"/>
          <w:sz w:val="28"/>
          <w:szCs w:val="28"/>
        </w:rPr>
        <w:t xml:space="preserve">Управление отказывает главному распорядителю, распорядителю, получателю средств в санкционировании оплаты денежных обязательств в следующих случаях: </w:t>
      </w:r>
    </w:p>
    <w:p w14:paraId="31E1C57B" w14:textId="77777777" w:rsidR="0015726C" w:rsidRPr="0015726C" w:rsidRDefault="0015726C" w:rsidP="0015726C">
      <w:pPr>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при несоответствии принятых обязательств требованиям Бюджетного кодекса РФ, нормативным правовым актам Пермского края, нормативно правовым актам Кунгурского муниципального округа, устанавливающим порядок использования выделенных средств, и требованиям настоящего Порядка;</w:t>
      </w:r>
    </w:p>
    <w:p w14:paraId="3D61C43E" w14:textId="48F94178" w:rsidR="0015726C" w:rsidRDefault="0015726C" w:rsidP="0015726C">
      <w:pPr>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при несоответствии принятых обязательств </w:t>
      </w:r>
      <w:r w:rsidR="00A964F6">
        <w:rPr>
          <w:rFonts w:ascii="Times New Roman" w:hAnsi="Times New Roman" w:cs="Times New Roman"/>
          <w:sz w:val="28"/>
          <w:szCs w:val="28"/>
        </w:rPr>
        <w:t>решению</w:t>
      </w:r>
      <w:r w:rsidRPr="0015726C">
        <w:rPr>
          <w:rFonts w:ascii="Times New Roman" w:hAnsi="Times New Roman" w:cs="Times New Roman"/>
          <w:sz w:val="28"/>
          <w:szCs w:val="28"/>
        </w:rPr>
        <w:t xml:space="preserve"> о бюджете Кунгурского муниципального округа Пермского края, доведенным бюджетным ассигнованиям и лимитам бюджетных обязательств, показателям кассового плана, принятым в установленных случаях на учет бюджетным обязательствам;</w:t>
      </w:r>
    </w:p>
    <w:p w14:paraId="5A0FCD71" w14:textId="1C444D1B" w:rsidR="00A964F6" w:rsidRPr="00A964F6" w:rsidRDefault="00A964F6" w:rsidP="0015726C">
      <w:pPr>
        <w:spacing w:after="0" w:line="360" w:lineRule="exact"/>
        <w:ind w:firstLine="709"/>
        <w:jc w:val="both"/>
        <w:rPr>
          <w:rFonts w:ascii="Times New Roman" w:hAnsi="Times New Roman" w:cs="Times New Roman"/>
          <w:color w:val="00B0F0"/>
          <w:sz w:val="28"/>
          <w:szCs w:val="28"/>
        </w:rPr>
      </w:pPr>
      <w:r w:rsidRPr="00265304">
        <w:rPr>
          <w:rFonts w:ascii="Times New Roman" w:hAnsi="Times New Roman" w:cs="Times New Roman"/>
          <w:color w:val="00B0F0"/>
          <w:sz w:val="28"/>
          <w:szCs w:val="28"/>
        </w:rPr>
        <w:t>(в редакции приказа от 06.08.2025 № 271-08-01-03-1</w:t>
      </w:r>
      <w:r w:rsidR="00265304" w:rsidRPr="00265304">
        <w:rPr>
          <w:rFonts w:ascii="Times New Roman" w:hAnsi="Times New Roman" w:cs="Times New Roman"/>
          <w:color w:val="00B0F0"/>
          <w:sz w:val="28"/>
          <w:szCs w:val="28"/>
        </w:rPr>
        <w:t>6</w:t>
      </w:r>
      <w:r w:rsidRPr="00265304">
        <w:rPr>
          <w:rFonts w:ascii="Times New Roman" w:hAnsi="Times New Roman" w:cs="Times New Roman"/>
          <w:color w:val="00B0F0"/>
          <w:sz w:val="28"/>
          <w:szCs w:val="28"/>
        </w:rPr>
        <w:t>)</w:t>
      </w:r>
    </w:p>
    <w:p w14:paraId="6AB26014" w14:textId="77777777" w:rsidR="0015726C" w:rsidRPr="0015726C" w:rsidRDefault="0015726C" w:rsidP="0015726C">
      <w:pPr>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при непредставлении подтверждающих документов, указанных в пункте 3.6 настоящего Порядка;</w:t>
      </w:r>
    </w:p>
    <w:p w14:paraId="1A5284A2" w14:textId="08B3893E" w:rsidR="0015726C" w:rsidRDefault="0015726C" w:rsidP="0015726C">
      <w:pPr>
        <w:spacing w:after="0" w:line="360" w:lineRule="exact"/>
        <w:ind w:firstLine="709"/>
        <w:jc w:val="both"/>
        <w:rPr>
          <w:rFonts w:ascii="Times New Roman" w:hAnsi="Times New Roman" w:cs="Times New Roman"/>
          <w:bCs/>
          <w:color w:val="0070C0"/>
          <w:sz w:val="28"/>
          <w:szCs w:val="28"/>
        </w:rPr>
      </w:pPr>
      <w:r w:rsidRPr="0015726C">
        <w:rPr>
          <w:rFonts w:ascii="Times New Roman" w:hAnsi="Times New Roman" w:cs="Times New Roman"/>
          <w:sz w:val="28"/>
          <w:szCs w:val="28"/>
        </w:rPr>
        <w:t>при нарушении порядка учета бюджетных обязательств, установленного Управлением</w:t>
      </w:r>
      <w:r>
        <w:rPr>
          <w:rFonts w:ascii="Times New Roman" w:hAnsi="Times New Roman" w:cs="Times New Roman"/>
          <w:bCs/>
          <w:color w:val="0070C0"/>
          <w:sz w:val="28"/>
          <w:szCs w:val="28"/>
        </w:rPr>
        <w:t>.</w:t>
      </w:r>
    </w:p>
    <w:p w14:paraId="2381D5FA" w14:textId="0137C7F2" w:rsidR="008972B2" w:rsidRPr="008972B2" w:rsidRDefault="00791045" w:rsidP="0015726C">
      <w:pPr>
        <w:spacing w:after="0" w:line="360" w:lineRule="exact"/>
        <w:ind w:firstLine="709"/>
        <w:jc w:val="both"/>
        <w:rPr>
          <w:rFonts w:ascii="Times New Roman" w:hAnsi="Times New Roman" w:cs="Times New Roman"/>
          <w:bCs/>
          <w:color w:val="0070C0"/>
          <w:sz w:val="28"/>
          <w:szCs w:val="28"/>
        </w:rPr>
      </w:pPr>
      <w:r w:rsidRPr="00791045">
        <w:rPr>
          <w:rFonts w:ascii="Times New Roman" w:hAnsi="Times New Roman" w:cs="Times New Roman"/>
          <w:bCs/>
          <w:color w:val="0070C0"/>
          <w:sz w:val="28"/>
          <w:szCs w:val="28"/>
        </w:rPr>
        <w:t>(в редакции приказа от 22.04.2024 № 271-08-01-03-15)</w:t>
      </w:r>
    </w:p>
    <w:p w14:paraId="0DBB872B" w14:textId="77777777" w:rsidR="0015726C" w:rsidRPr="0015726C" w:rsidRDefault="00A20ADA" w:rsidP="0015726C">
      <w:pPr>
        <w:pStyle w:val="21"/>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4.3. </w:t>
      </w:r>
      <w:r w:rsidR="0015726C" w:rsidRPr="0015726C">
        <w:rPr>
          <w:rFonts w:ascii="Times New Roman" w:hAnsi="Times New Roman" w:cs="Times New Roman"/>
          <w:sz w:val="28"/>
          <w:szCs w:val="28"/>
        </w:rPr>
        <w:t>При санкционировании оплаты денежных обязательств по расходам ответственным специалистом операционно-кассового отдела Управления осуществляется проверка по следующим направлениям:</w:t>
      </w:r>
    </w:p>
    <w:p w14:paraId="6E3D278D"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4.3.1. соответствие указанных в заявке кодов бюджетной классификации Российской Федерации, дополнительных кодов расходов текстовому назначению платежа исходя из содержания текста назначения платежа;</w:t>
      </w:r>
    </w:p>
    <w:p w14:paraId="3B234F7F"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4.3.2. в заявке в поле "назначение платежа" указание представленных для проверки документов. При этом в заявке в поле "назначение платежа" указываются номер и дата муниципального контракта (договора) на поставку товаров, выполнение работ, оказание услуг для муниципальных нужд (далее - договор) или соглашения, наименование </w:t>
      </w:r>
      <w:r w:rsidRPr="0015726C">
        <w:rPr>
          <w:rFonts w:ascii="Times New Roman" w:hAnsi="Times New Roman" w:cs="Times New Roman"/>
          <w:sz w:val="28"/>
          <w:szCs w:val="28"/>
        </w:rPr>
        <w:lastRenderedPageBreak/>
        <w:t>предмета договора или соглашения, номер исполнительного документа (исполнительный лист, судебный приказ). Кроме того, в поле "назначение платежа" указывается следующая информация:</w:t>
      </w:r>
    </w:p>
    <w:p w14:paraId="54AD9DF7"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4.3.2.1. в случае оплаты аванса - номер и дата счета, слово "аванс" и размер процента аванса. Если в соответствии с договором предусмотрен 100-процентный аванс - "аванс 100%" или "ав 100%";</w:t>
      </w:r>
    </w:p>
    <w:p w14:paraId="2391FCFA"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4.3.2.2. в случае уплаты налоговых и обязательных платежей в заявке поле "назначение платежа" заполняется с учетом требований, установленных Министерством Российской Федерации по налогам и сборам, Министерством финансов Российской Федерации и Государственным таможенным комитетом Российской Федерации в нормативных правовых актах, принятых совместно или по согласованию с Банком России;</w:t>
      </w:r>
    </w:p>
    <w:p w14:paraId="32A2BA0B"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4.3.2.3. в случае оплаты за фактически выполненные работы, оказанные услуги указываются номер и дата счета-фактуры, акта выполненных работ либо универсального передаточного документа, либо документа о приемке;</w:t>
      </w:r>
    </w:p>
    <w:p w14:paraId="27C80CD1"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4.3.2.4. в случае оплаты за приобретение товара указываются номер и дата счета-фактуры, товарно-транспортной накладной либо универсального передаточного документа, либо документа о приемке.</w:t>
      </w:r>
    </w:p>
    <w:p w14:paraId="40A07914"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В заявке в поле "назначение платежа" могут указываться иные документы, подтверждающие возникновение денежных обязательств, предусмотренные действующим законодательством.</w:t>
      </w:r>
    </w:p>
    <w:p w14:paraId="6751D539"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В случае, когда количество знаков превышает допустимое, могут быть использованы читаемые сокращения, например: счет - "сч", счет-фактура - "с/ф", акт сдачи выполненных работ - "акт", "А", товарная накладная - "накл", "т/н", универсальный передаточный документ - УПД, в назначении платежа могут быть указаны ключевые слова предмета договора, подтверждающие выбранную в заявке бюджетную классификацию. Если счет-фактура, акт сдачи выполненных работ, товарная накладная имеют одну и ту же дату - дата указывается один раз после перечисления этих документов в заявке;</w:t>
      </w:r>
    </w:p>
    <w:p w14:paraId="496DC732"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4.3.3. непревышение суммы заявки над остатком неисполненного бюджетного обязательства (денежного обязательства), лимитами бюджетных обязательств, учтенных на соответствующем лицевом счете;</w:t>
      </w:r>
    </w:p>
    <w:p w14:paraId="137F9AB0"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4.3.4. соответствие наименования, ИНН, КПП (при наличии), банковских реквизитов получателя денежных средств, указанных в заявке, наименованию, ИНН, КПП (при наличии), банковским реквизитам получателя денежных средств, указанным в бюджетном, денежном обязательстве (при наличии);</w:t>
      </w:r>
    </w:p>
    <w:p w14:paraId="215E1D64"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4.3.5. соответствие реквизитов заявки требованиям бюджетного законодательства Российской Федерации о перечислении средств бюджета Кунгурского муниципального округа на соответствующие казначейские счета;</w:t>
      </w:r>
    </w:p>
    <w:p w14:paraId="329A5BCC"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lastRenderedPageBreak/>
        <w:t xml:space="preserve">      4.3.6. непревышение суммы заявки над суммой неисполненного денежного обязательства;</w:t>
      </w:r>
    </w:p>
    <w:p w14:paraId="66C06C1C"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4.3.7. непревышение суммы заявки над суммой, указанной в документе, подтверждающем возникновение денежного обязательства;</w:t>
      </w:r>
    </w:p>
    <w:p w14:paraId="7F00678D"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4.3.8. непревышение размера авансового платежа, указанного в заявке, над суммой авансового платежа по бюджетному обязательству с учетом ранее осуществленных авансовых платежей;</w:t>
      </w:r>
    </w:p>
    <w:p w14:paraId="4D919651" w14:textId="77777777" w:rsidR="0015726C" w:rsidRPr="0015726C"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4.3.9. непревышение указанной в заявке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решением Думы Кунгурского муниципального округа о бюджете Кунгурского муниципального округа на очередной финансовый год и плановый период;</w:t>
      </w:r>
    </w:p>
    <w:p w14:paraId="5C105B0C" w14:textId="746CC0E4" w:rsidR="003D305D" w:rsidRDefault="0015726C" w:rsidP="0015726C">
      <w:pPr>
        <w:pStyle w:val="21"/>
        <w:spacing w:after="0" w:line="360" w:lineRule="exact"/>
        <w:ind w:firstLine="709"/>
        <w:jc w:val="both"/>
        <w:rPr>
          <w:rFonts w:ascii="Times New Roman" w:hAnsi="Times New Roman" w:cs="Times New Roman"/>
          <w:sz w:val="28"/>
          <w:szCs w:val="28"/>
        </w:rPr>
      </w:pPr>
      <w:r w:rsidRPr="0015726C">
        <w:rPr>
          <w:rFonts w:ascii="Times New Roman" w:hAnsi="Times New Roman" w:cs="Times New Roman"/>
          <w:sz w:val="28"/>
          <w:szCs w:val="28"/>
        </w:rPr>
        <w:t xml:space="preserve">      4.3.10. соответствие уникального номера реестровой записи, идентификатора документа о приемке (идентификатора этапа в случае выплаты авансового платежа), указанных в Распоряжении, уникальному номеру реестровой записи, идентификатору документа о приемке (идентификатору этапа в случае выплаты авансового платежа), указанных в реестре контрактов.</w:t>
      </w:r>
    </w:p>
    <w:p w14:paraId="76B9A92B" w14:textId="77777777" w:rsidR="00791045" w:rsidRDefault="00791045" w:rsidP="003D305D">
      <w:pPr>
        <w:pStyle w:val="21"/>
        <w:spacing w:after="0" w:line="360" w:lineRule="exact"/>
        <w:ind w:firstLine="709"/>
        <w:jc w:val="both"/>
        <w:rPr>
          <w:rFonts w:ascii="Times New Roman" w:hAnsi="Times New Roman" w:cs="Times New Roman"/>
          <w:color w:val="0070C0"/>
          <w:sz w:val="28"/>
          <w:szCs w:val="28"/>
        </w:rPr>
      </w:pPr>
      <w:r w:rsidRPr="00791045">
        <w:rPr>
          <w:rFonts w:ascii="Times New Roman" w:hAnsi="Times New Roman" w:cs="Times New Roman"/>
          <w:color w:val="0070C0"/>
          <w:sz w:val="28"/>
          <w:szCs w:val="28"/>
        </w:rPr>
        <w:t>(в редакции приказа от 22.04.2024 № 271-08-01-03-15)</w:t>
      </w:r>
    </w:p>
    <w:p w14:paraId="4F5D9CED" w14:textId="588162D7" w:rsidR="00A20ADA" w:rsidRPr="00A20ADA" w:rsidRDefault="00A20ADA" w:rsidP="003D305D">
      <w:pPr>
        <w:pStyle w:val="21"/>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4.4. После завершения проверки поступивших заявок получателей средств Управление принимает решение о проведении расходов с лицевого счета получателя средств или об отказе в санкционировании заявки.</w:t>
      </w:r>
    </w:p>
    <w:p w14:paraId="555A1314" w14:textId="77777777" w:rsidR="00A20ADA" w:rsidRPr="00A20ADA" w:rsidRDefault="00A20ADA" w:rsidP="00FF7756">
      <w:pPr>
        <w:pStyle w:val="21"/>
        <w:spacing w:after="0" w:line="360" w:lineRule="exact"/>
        <w:ind w:firstLine="708"/>
        <w:jc w:val="both"/>
        <w:rPr>
          <w:rFonts w:ascii="Times New Roman" w:hAnsi="Times New Roman" w:cs="Times New Roman"/>
          <w:color w:val="0000FF"/>
          <w:sz w:val="28"/>
          <w:szCs w:val="28"/>
        </w:rPr>
      </w:pPr>
      <w:r w:rsidRPr="00A20ADA">
        <w:rPr>
          <w:rFonts w:ascii="Times New Roman" w:hAnsi="Times New Roman" w:cs="Times New Roman"/>
          <w:sz w:val="28"/>
          <w:szCs w:val="28"/>
        </w:rPr>
        <w:t xml:space="preserve">4.5. Решение об отказе в санкционировании заявки доводится до получателя средств в электронном виде через изменение статуса заявки в системе "АЦК-Финансы" с указанием причины отказа в электронном виде. </w:t>
      </w:r>
    </w:p>
    <w:p w14:paraId="7B9ABE14" w14:textId="77777777" w:rsidR="00A20ADA" w:rsidRPr="00A20ADA" w:rsidRDefault="00A20ADA" w:rsidP="00FF7756">
      <w:pPr>
        <w:pStyle w:val="21"/>
        <w:spacing w:after="0" w:line="360" w:lineRule="exact"/>
        <w:ind w:firstLine="708"/>
        <w:jc w:val="both"/>
        <w:rPr>
          <w:rFonts w:ascii="Times New Roman" w:hAnsi="Times New Roman" w:cs="Times New Roman"/>
          <w:sz w:val="28"/>
          <w:szCs w:val="28"/>
        </w:rPr>
      </w:pPr>
      <w:r w:rsidRPr="00A20ADA">
        <w:rPr>
          <w:rFonts w:ascii="Times New Roman" w:hAnsi="Times New Roman" w:cs="Times New Roman"/>
          <w:sz w:val="28"/>
          <w:szCs w:val="28"/>
        </w:rPr>
        <w:t>4.6. Проверенная и принятая к исполнению заявка является основанием для Управления на совершение операции по списанию средств с лицевого счета Управления с кодом «02».</w:t>
      </w:r>
    </w:p>
    <w:p w14:paraId="7A7B00F8" w14:textId="3C7F45E9" w:rsidR="00A20ADA" w:rsidRPr="00A20ADA" w:rsidRDefault="00A20ADA" w:rsidP="00FF7756">
      <w:pPr>
        <w:spacing w:after="0" w:line="360" w:lineRule="exact"/>
        <w:jc w:val="both"/>
        <w:rPr>
          <w:rFonts w:ascii="Times New Roman" w:hAnsi="Times New Roman" w:cs="Times New Roman"/>
          <w:bCs/>
          <w:sz w:val="28"/>
          <w:szCs w:val="28"/>
        </w:rPr>
      </w:pPr>
      <w:r w:rsidRPr="00A20ADA">
        <w:rPr>
          <w:rFonts w:ascii="Times New Roman" w:hAnsi="Times New Roman" w:cs="Times New Roman"/>
          <w:bCs/>
          <w:sz w:val="28"/>
          <w:szCs w:val="28"/>
        </w:rPr>
        <w:t>После проверки заявки Управление в системе «АЦК - Финансы» формирует:</w:t>
      </w:r>
    </w:p>
    <w:p w14:paraId="5BE12619" w14:textId="77777777" w:rsidR="00A20ADA" w:rsidRPr="00A20ADA" w:rsidRDefault="00A20ADA" w:rsidP="00FF7756">
      <w:pPr>
        <w:spacing w:after="0" w:line="360" w:lineRule="exact"/>
        <w:ind w:firstLine="708"/>
        <w:jc w:val="both"/>
        <w:rPr>
          <w:rFonts w:ascii="Times New Roman" w:hAnsi="Times New Roman" w:cs="Times New Roman"/>
          <w:bCs/>
          <w:sz w:val="28"/>
          <w:szCs w:val="28"/>
        </w:rPr>
      </w:pPr>
      <w:r w:rsidRPr="00A20ADA">
        <w:rPr>
          <w:rFonts w:ascii="Times New Roman" w:hAnsi="Times New Roman" w:cs="Times New Roman"/>
          <w:bCs/>
          <w:sz w:val="28"/>
          <w:szCs w:val="28"/>
        </w:rPr>
        <w:t>платежное поручение - в электронном виде;</w:t>
      </w:r>
    </w:p>
    <w:p w14:paraId="677F7E99" w14:textId="77777777" w:rsidR="00A20ADA" w:rsidRPr="00A20ADA" w:rsidRDefault="00A20ADA" w:rsidP="00FF7756">
      <w:pPr>
        <w:spacing w:after="0" w:line="360" w:lineRule="exact"/>
        <w:ind w:firstLine="708"/>
        <w:jc w:val="both"/>
        <w:rPr>
          <w:rFonts w:ascii="Times New Roman" w:hAnsi="Times New Roman" w:cs="Times New Roman"/>
          <w:bCs/>
          <w:sz w:val="28"/>
          <w:szCs w:val="28"/>
        </w:rPr>
      </w:pPr>
      <w:r w:rsidRPr="00A20ADA">
        <w:rPr>
          <w:rFonts w:ascii="Times New Roman" w:hAnsi="Times New Roman" w:cs="Times New Roman"/>
          <w:bCs/>
          <w:sz w:val="28"/>
          <w:szCs w:val="28"/>
        </w:rPr>
        <w:t>распоряжение на перечисление денежных средств со счета соответствующего бюджета (далее – распоряжение) –  в электронном виде.</w:t>
      </w:r>
    </w:p>
    <w:p w14:paraId="2128948B" w14:textId="77777777" w:rsidR="00C65C93" w:rsidRPr="00206030" w:rsidRDefault="00A20ADA" w:rsidP="00FF7756">
      <w:pPr>
        <w:spacing w:after="0" w:line="360" w:lineRule="exact"/>
        <w:ind w:firstLine="708"/>
        <w:jc w:val="both"/>
        <w:rPr>
          <w:rFonts w:ascii="Times New Roman" w:hAnsi="Times New Roman" w:cs="Times New Roman"/>
          <w:bCs/>
          <w:sz w:val="28"/>
          <w:szCs w:val="28"/>
        </w:rPr>
      </w:pPr>
      <w:r w:rsidRPr="00A20ADA">
        <w:rPr>
          <w:rFonts w:ascii="Times New Roman" w:hAnsi="Times New Roman" w:cs="Times New Roman"/>
          <w:bCs/>
          <w:sz w:val="28"/>
          <w:szCs w:val="28"/>
        </w:rPr>
        <w:t xml:space="preserve">Управление формирует, подписывает электронно - цифровой подписью пакеты электронных </w:t>
      </w:r>
      <w:r w:rsidR="00C65C93">
        <w:rPr>
          <w:rFonts w:ascii="Times New Roman" w:hAnsi="Times New Roman" w:cs="Times New Roman"/>
          <w:bCs/>
          <w:sz w:val="28"/>
          <w:szCs w:val="28"/>
        </w:rPr>
        <w:t>распоряжений</w:t>
      </w:r>
      <w:r w:rsidRPr="00A20ADA">
        <w:rPr>
          <w:rFonts w:ascii="Times New Roman" w:hAnsi="Times New Roman" w:cs="Times New Roman"/>
          <w:bCs/>
          <w:sz w:val="28"/>
          <w:szCs w:val="28"/>
        </w:rPr>
        <w:t>, и отправляет по каналам электронной связи для исполнения в течение текущего рабочего дня до 16-00 часов в Отдел № 11 УФК по Пермскому краю (далее ТОФК).</w:t>
      </w:r>
    </w:p>
    <w:p w14:paraId="2CD74D9F" w14:textId="77777777" w:rsidR="00A20ADA" w:rsidRDefault="00A20ADA" w:rsidP="00FF7756">
      <w:pPr>
        <w:autoSpaceDE w:val="0"/>
        <w:autoSpaceDN w:val="0"/>
        <w:adjustRightInd w:val="0"/>
        <w:spacing w:after="0" w:line="360" w:lineRule="exact"/>
        <w:jc w:val="both"/>
        <w:rPr>
          <w:rFonts w:ascii="Times New Roman" w:hAnsi="Times New Roman" w:cs="Times New Roman"/>
          <w:sz w:val="28"/>
          <w:szCs w:val="28"/>
        </w:rPr>
      </w:pPr>
      <w:r>
        <w:rPr>
          <w:rFonts w:ascii="Times New Roman" w:hAnsi="Times New Roman" w:cs="Times New Roman"/>
          <w:sz w:val="28"/>
          <w:szCs w:val="28"/>
        </w:rPr>
        <w:tab/>
      </w:r>
      <w:r w:rsidRPr="00A20ADA">
        <w:rPr>
          <w:rFonts w:ascii="Times New Roman" w:hAnsi="Times New Roman" w:cs="Times New Roman"/>
          <w:sz w:val="28"/>
          <w:szCs w:val="28"/>
        </w:rPr>
        <w:t xml:space="preserve">4.7. </w:t>
      </w:r>
      <w:r w:rsidR="00C65C93">
        <w:rPr>
          <w:rFonts w:ascii="Times New Roman" w:hAnsi="Times New Roman" w:cs="Times New Roman"/>
          <w:sz w:val="28"/>
          <w:szCs w:val="28"/>
        </w:rPr>
        <w:t>Распоряжения Управления составляются с учетом требований Приказа Федерального казначейства Российской Федерации от 14.05.2020г. № 21н «О Порядке казначейского обслуживания»</w:t>
      </w:r>
      <w:r w:rsidRPr="00A20ADA">
        <w:rPr>
          <w:rFonts w:ascii="Times New Roman" w:hAnsi="Times New Roman" w:cs="Times New Roman"/>
          <w:sz w:val="28"/>
          <w:szCs w:val="28"/>
        </w:rPr>
        <w:t>.</w:t>
      </w:r>
    </w:p>
    <w:p w14:paraId="5AC99E48" w14:textId="77777777" w:rsidR="00A20ADA" w:rsidRPr="00A20ADA" w:rsidRDefault="00A20ADA" w:rsidP="00FF7756">
      <w:pPr>
        <w:pStyle w:val="21"/>
        <w:spacing w:after="0" w:line="360" w:lineRule="exact"/>
        <w:ind w:firstLine="708"/>
        <w:jc w:val="both"/>
        <w:rPr>
          <w:rFonts w:ascii="Times New Roman" w:hAnsi="Times New Roman" w:cs="Times New Roman"/>
          <w:sz w:val="28"/>
          <w:szCs w:val="28"/>
        </w:rPr>
      </w:pPr>
      <w:r w:rsidRPr="00A20ADA">
        <w:rPr>
          <w:rFonts w:ascii="Times New Roman" w:hAnsi="Times New Roman" w:cs="Times New Roman"/>
          <w:sz w:val="28"/>
          <w:szCs w:val="28"/>
        </w:rPr>
        <w:lastRenderedPageBreak/>
        <w:t>4.8. Приостановление операций на лицевых счетах получателей средств осуществляется в случаях, предусмотренных Бюджетным Кодексом РФ.</w:t>
      </w:r>
    </w:p>
    <w:p w14:paraId="03CA21FA" w14:textId="2B8A8A5F" w:rsidR="00C65C93" w:rsidRDefault="00A20ADA" w:rsidP="00FF7756">
      <w:pPr>
        <w:pStyle w:val="21"/>
        <w:spacing w:after="0" w:line="360" w:lineRule="exact"/>
        <w:ind w:firstLine="708"/>
        <w:jc w:val="both"/>
        <w:rPr>
          <w:rFonts w:ascii="Times New Roman" w:hAnsi="Times New Roman" w:cs="Times New Roman"/>
          <w:bCs/>
          <w:color w:val="548DD4" w:themeColor="text2" w:themeTint="99"/>
          <w:sz w:val="28"/>
          <w:szCs w:val="28"/>
        </w:rPr>
      </w:pPr>
      <w:r w:rsidRPr="00A20ADA">
        <w:rPr>
          <w:rFonts w:ascii="Times New Roman" w:hAnsi="Times New Roman" w:cs="Times New Roman"/>
          <w:sz w:val="28"/>
          <w:szCs w:val="28"/>
        </w:rPr>
        <w:t>4</w:t>
      </w:r>
      <w:r w:rsidRPr="003D305D">
        <w:rPr>
          <w:rFonts w:ascii="Times New Roman" w:hAnsi="Times New Roman" w:cs="Times New Roman"/>
          <w:sz w:val="28"/>
          <w:szCs w:val="28"/>
        </w:rPr>
        <w:t xml:space="preserve">.9. Управление осуществляет процедуру санкционирования расходов в течение </w:t>
      </w:r>
      <w:r w:rsidR="003D305D" w:rsidRPr="003D305D">
        <w:rPr>
          <w:rFonts w:ascii="Times New Roman" w:hAnsi="Times New Roman" w:cs="Times New Roman"/>
          <w:sz w:val="28"/>
          <w:szCs w:val="28"/>
        </w:rPr>
        <w:t>трех</w:t>
      </w:r>
      <w:r w:rsidRPr="003D305D">
        <w:rPr>
          <w:rFonts w:ascii="Times New Roman" w:hAnsi="Times New Roman" w:cs="Times New Roman"/>
          <w:sz w:val="28"/>
          <w:szCs w:val="28"/>
        </w:rPr>
        <w:t xml:space="preserve"> рабочих дней с момента представления получателем средств </w:t>
      </w:r>
      <w:r w:rsidR="00C65C93" w:rsidRPr="003D305D">
        <w:rPr>
          <w:rFonts w:ascii="Times New Roman" w:hAnsi="Times New Roman" w:cs="Times New Roman"/>
          <w:sz w:val="28"/>
          <w:szCs w:val="28"/>
        </w:rPr>
        <w:t>подписанных заявок</w:t>
      </w:r>
      <w:r w:rsidRPr="003D305D">
        <w:rPr>
          <w:rFonts w:ascii="Times New Roman" w:hAnsi="Times New Roman" w:cs="Times New Roman"/>
          <w:sz w:val="28"/>
          <w:szCs w:val="28"/>
        </w:rPr>
        <w:t xml:space="preserve"> и подтверждающих</w:t>
      </w:r>
      <w:r w:rsidRPr="00A20ADA">
        <w:rPr>
          <w:rFonts w:ascii="Times New Roman" w:hAnsi="Times New Roman" w:cs="Times New Roman"/>
          <w:sz w:val="28"/>
          <w:szCs w:val="28"/>
        </w:rPr>
        <w:t xml:space="preserve"> документов</w:t>
      </w:r>
      <w:r w:rsidR="00FF7756">
        <w:rPr>
          <w:rFonts w:ascii="Times New Roman" w:hAnsi="Times New Roman" w:cs="Times New Roman"/>
          <w:sz w:val="28"/>
          <w:szCs w:val="28"/>
        </w:rPr>
        <w:t>.</w:t>
      </w:r>
    </w:p>
    <w:p w14:paraId="051374D7" w14:textId="168F6B72" w:rsidR="0015726C" w:rsidRDefault="003D305D" w:rsidP="00FF7756">
      <w:pPr>
        <w:pStyle w:val="21"/>
        <w:spacing w:after="0" w:line="360" w:lineRule="exact"/>
        <w:jc w:val="both"/>
        <w:rPr>
          <w:rFonts w:ascii="Times New Roman" w:hAnsi="Times New Roman" w:cs="Times New Roman"/>
          <w:color w:val="0070C0"/>
          <w:sz w:val="28"/>
          <w:szCs w:val="28"/>
        </w:rPr>
      </w:pPr>
      <w:r>
        <w:rPr>
          <w:rFonts w:ascii="Times New Roman" w:hAnsi="Times New Roman" w:cs="Times New Roman"/>
          <w:sz w:val="28"/>
          <w:szCs w:val="28"/>
        </w:rPr>
        <w:t xml:space="preserve">        </w:t>
      </w:r>
      <w:r w:rsidR="00791045" w:rsidRPr="00791045">
        <w:rPr>
          <w:rFonts w:ascii="Times New Roman" w:hAnsi="Times New Roman" w:cs="Times New Roman"/>
          <w:color w:val="0070C0"/>
          <w:sz w:val="28"/>
          <w:szCs w:val="28"/>
        </w:rPr>
        <w:t>(в редакции приказа от 22.04.2024 № 271-08-01-03-15)</w:t>
      </w:r>
    </w:p>
    <w:p w14:paraId="50AEEBF4" w14:textId="77777777" w:rsidR="00791045" w:rsidRPr="0015726C" w:rsidRDefault="00791045" w:rsidP="00FF7756">
      <w:pPr>
        <w:pStyle w:val="21"/>
        <w:spacing w:after="0" w:line="360" w:lineRule="exact"/>
        <w:jc w:val="both"/>
        <w:rPr>
          <w:rFonts w:ascii="Times New Roman" w:hAnsi="Times New Roman" w:cs="Times New Roman"/>
          <w:color w:val="0070C0"/>
          <w:sz w:val="28"/>
          <w:szCs w:val="28"/>
        </w:rPr>
      </w:pPr>
    </w:p>
    <w:p w14:paraId="411D061A" w14:textId="77777777" w:rsidR="00A20ADA" w:rsidRDefault="00A20ADA" w:rsidP="00FF7756">
      <w:pPr>
        <w:spacing w:after="0" w:line="360" w:lineRule="exact"/>
        <w:jc w:val="center"/>
        <w:rPr>
          <w:rFonts w:ascii="Times New Roman" w:hAnsi="Times New Roman" w:cs="Times New Roman"/>
          <w:b/>
          <w:sz w:val="28"/>
          <w:szCs w:val="28"/>
        </w:rPr>
      </w:pPr>
      <w:r w:rsidRPr="00A20ADA">
        <w:rPr>
          <w:rFonts w:ascii="Times New Roman" w:hAnsi="Times New Roman" w:cs="Times New Roman"/>
          <w:b/>
          <w:sz w:val="28"/>
          <w:szCs w:val="28"/>
        </w:rPr>
        <w:t>5. Подтверждение исполнения денежных обязательств</w:t>
      </w:r>
    </w:p>
    <w:p w14:paraId="117FE68B" w14:textId="77777777" w:rsidR="00FF7756" w:rsidRPr="00A20ADA" w:rsidRDefault="00FF7756" w:rsidP="00FF7756">
      <w:pPr>
        <w:spacing w:after="0" w:line="360" w:lineRule="exact"/>
        <w:jc w:val="center"/>
        <w:rPr>
          <w:rFonts w:ascii="Times New Roman" w:hAnsi="Times New Roman" w:cs="Times New Roman"/>
          <w:b/>
          <w:sz w:val="28"/>
          <w:szCs w:val="28"/>
        </w:rPr>
      </w:pPr>
    </w:p>
    <w:p w14:paraId="72BC26D4" w14:textId="56761B45" w:rsidR="00A20ADA" w:rsidRDefault="00A20ADA" w:rsidP="00FF7756">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5.1. Подтверждение исполнения денежных обязательств осуществляется на основании </w:t>
      </w:r>
      <w:r w:rsidR="00C65C93">
        <w:rPr>
          <w:rFonts w:ascii="Times New Roman" w:hAnsi="Times New Roman" w:cs="Times New Roman"/>
          <w:sz w:val="28"/>
          <w:szCs w:val="28"/>
        </w:rPr>
        <w:t>распоряжений</w:t>
      </w:r>
      <w:r w:rsidRPr="00A20ADA">
        <w:rPr>
          <w:rFonts w:ascii="Times New Roman" w:hAnsi="Times New Roman" w:cs="Times New Roman"/>
          <w:sz w:val="28"/>
          <w:szCs w:val="28"/>
        </w:rPr>
        <w:t xml:space="preserve">, подтверждающих списание денежных средств с лицевого счета соответствующего бюджета в пользу физических и юридических лиц, бюджетов бюджетной системы Российской Федерации. </w:t>
      </w:r>
    </w:p>
    <w:p w14:paraId="372A8608" w14:textId="77777777" w:rsidR="00A20ADA" w:rsidRPr="00A20ADA" w:rsidRDefault="00A20ADA" w:rsidP="00FF7756">
      <w:pPr>
        <w:autoSpaceDE w:val="0"/>
        <w:autoSpaceDN w:val="0"/>
        <w:adjustRightInd w:val="0"/>
        <w:spacing w:after="0" w:line="360" w:lineRule="exact"/>
        <w:jc w:val="both"/>
        <w:rPr>
          <w:rFonts w:ascii="Times New Roman" w:hAnsi="Times New Roman" w:cs="Times New Roman"/>
          <w:bCs/>
          <w:sz w:val="28"/>
          <w:szCs w:val="28"/>
        </w:rPr>
      </w:pPr>
      <w:r w:rsidRPr="00A20ADA">
        <w:rPr>
          <w:rFonts w:ascii="Times New Roman" w:hAnsi="Times New Roman" w:cs="Times New Roman"/>
          <w:bCs/>
          <w:sz w:val="28"/>
          <w:szCs w:val="28"/>
        </w:rPr>
        <w:t>Подтверждение исполнения денежных обязательств осуществляется ежедневно на основании полученной в электронном виде выписки с лицевого счета соответствующего бюджета.</w:t>
      </w:r>
    </w:p>
    <w:p w14:paraId="7564B3D9" w14:textId="77777777" w:rsidR="00A20ADA" w:rsidRPr="00A20ADA" w:rsidRDefault="00A20ADA" w:rsidP="00FF7756">
      <w:pPr>
        <w:spacing w:after="0" w:line="360" w:lineRule="exact"/>
        <w:ind w:firstLine="708"/>
        <w:jc w:val="both"/>
        <w:rPr>
          <w:rFonts w:ascii="Times New Roman" w:hAnsi="Times New Roman" w:cs="Times New Roman"/>
          <w:bCs/>
          <w:sz w:val="28"/>
          <w:szCs w:val="28"/>
        </w:rPr>
      </w:pPr>
      <w:r w:rsidRPr="00A20ADA">
        <w:rPr>
          <w:rFonts w:ascii="Times New Roman" w:hAnsi="Times New Roman" w:cs="Times New Roman"/>
          <w:bCs/>
          <w:sz w:val="28"/>
          <w:szCs w:val="28"/>
        </w:rPr>
        <w:t>После получения выписок с лицевых счетов соответствующих бюджетов, Управление подтверждает исполнение денежных обязательств путём формирования и выдачи выписок в электронном виде с лицевых счетов главных распорядителей и получателей средств.</w:t>
      </w:r>
    </w:p>
    <w:p w14:paraId="33548EF5" w14:textId="77777777" w:rsidR="00A20ADA" w:rsidRPr="00A20ADA" w:rsidRDefault="00A20ADA" w:rsidP="00FF7756">
      <w:pPr>
        <w:pStyle w:val="a3"/>
        <w:ind w:firstLine="709"/>
      </w:pPr>
      <w:r w:rsidRPr="00A20ADA">
        <w:t>5.2. Суммы возврата дебиторской задолженности, образовавшейся у получателя бюджетных средств при исполнении сметы расходов текущего финансового года, учитываются на лицевом счете получателя средств как восстановление кассового расхода с отражением по тем кодам бюджетной классификации, по которым был произведен кассовый расход.</w:t>
      </w:r>
    </w:p>
    <w:p w14:paraId="4DFD220C" w14:textId="77777777" w:rsidR="00A20ADA" w:rsidRPr="00A20ADA" w:rsidRDefault="00A20ADA" w:rsidP="00FF7756">
      <w:pPr>
        <w:pStyle w:val="a3"/>
        <w:ind w:firstLine="709"/>
      </w:pPr>
      <w:r w:rsidRPr="00A20ADA">
        <w:t>Суммы возврата дебиторской задолженности прошлых лет, поступившие на лицевой счет получателя бюджетных средств, не позднее трех рабочих дней со дня их отражения на лицевом счете получателя средств направляются по заявке  получателем средств в доход бюджета</w:t>
      </w:r>
      <w:r w:rsidR="00206030">
        <w:t xml:space="preserve"> Кунгурского муниципального округа Пермского края</w:t>
      </w:r>
      <w:r w:rsidRPr="00A20ADA">
        <w:t xml:space="preserve">. </w:t>
      </w:r>
    </w:p>
    <w:p w14:paraId="0310066C" w14:textId="77777777" w:rsidR="00A20ADA" w:rsidRPr="00A20ADA" w:rsidRDefault="00A20ADA" w:rsidP="00FF7756">
      <w:pPr>
        <w:pStyle w:val="21"/>
        <w:spacing w:after="0" w:line="360" w:lineRule="exact"/>
        <w:jc w:val="both"/>
        <w:rPr>
          <w:rFonts w:ascii="Times New Roman" w:hAnsi="Times New Roman" w:cs="Times New Roman"/>
          <w:sz w:val="28"/>
          <w:szCs w:val="28"/>
        </w:rPr>
      </w:pPr>
    </w:p>
    <w:p w14:paraId="18D30B78" w14:textId="77777777" w:rsidR="00A20ADA" w:rsidRDefault="00A20ADA" w:rsidP="00FF7756">
      <w:pPr>
        <w:spacing w:after="0" w:line="360" w:lineRule="exact"/>
        <w:ind w:firstLine="708"/>
        <w:jc w:val="both"/>
        <w:rPr>
          <w:rFonts w:ascii="Times New Roman" w:hAnsi="Times New Roman" w:cs="Times New Roman"/>
          <w:b/>
          <w:bCs/>
          <w:sz w:val="28"/>
          <w:szCs w:val="28"/>
        </w:rPr>
      </w:pPr>
      <w:r w:rsidRPr="00A20ADA">
        <w:rPr>
          <w:rFonts w:ascii="Times New Roman" w:hAnsi="Times New Roman" w:cs="Times New Roman"/>
          <w:b/>
          <w:bCs/>
          <w:sz w:val="28"/>
          <w:szCs w:val="28"/>
        </w:rPr>
        <w:t>6. Уточнение кассовых операций по выплатам из бюджета</w:t>
      </w:r>
    </w:p>
    <w:p w14:paraId="736BB0D7" w14:textId="77777777" w:rsidR="00FF7756" w:rsidRPr="00A20ADA" w:rsidRDefault="00FF7756" w:rsidP="00FF7756">
      <w:pPr>
        <w:spacing w:after="0" w:line="360" w:lineRule="exact"/>
        <w:ind w:firstLine="708"/>
        <w:jc w:val="both"/>
        <w:rPr>
          <w:rFonts w:ascii="Times New Roman" w:hAnsi="Times New Roman" w:cs="Times New Roman"/>
          <w:b/>
          <w:bCs/>
          <w:sz w:val="28"/>
          <w:szCs w:val="28"/>
        </w:rPr>
      </w:pPr>
    </w:p>
    <w:p w14:paraId="056C2C6F" w14:textId="77777777" w:rsidR="00A20ADA" w:rsidRDefault="00A20ADA" w:rsidP="00FF7756">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6.1. Управление может уточнять код бюджетной классификации по произведенным в течение финансового года </w:t>
      </w:r>
      <w:r w:rsidR="004027A2">
        <w:rPr>
          <w:rFonts w:ascii="Times New Roman" w:hAnsi="Times New Roman" w:cs="Times New Roman"/>
          <w:sz w:val="28"/>
          <w:szCs w:val="28"/>
        </w:rPr>
        <w:t>перечислениям из бюджета</w:t>
      </w:r>
      <w:r w:rsidRPr="00A20ADA">
        <w:rPr>
          <w:rFonts w:ascii="Times New Roman" w:hAnsi="Times New Roman" w:cs="Times New Roman"/>
          <w:sz w:val="28"/>
          <w:szCs w:val="28"/>
        </w:rPr>
        <w:t>.</w:t>
      </w:r>
    </w:p>
    <w:p w14:paraId="21F14969" w14:textId="17DE09A6" w:rsidR="004027A2" w:rsidRDefault="0015726C" w:rsidP="00FF7756">
      <w:pPr>
        <w:autoSpaceDE w:val="0"/>
        <w:autoSpaceDN w:val="0"/>
        <w:adjustRightInd w:val="0"/>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4027A2">
        <w:rPr>
          <w:rFonts w:ascii="Times New Roman" w:hAnsi="Times New Roman" w:cs="Times New Roman"/>
          <w:sz w:val="28"/>
          <w:szCs w:val="28"/>
        </w:rPr>
        <w:t xml:space="preserve">Уточнение операций по перечислениям и кодов бюджетной классификации по операциям осуществляется после процедуры санкционирования в соответствии с разделом 4 настоящего Порядка на основании сформированной и подписанной в системе «АЦК-Финансы» справки по расходам в течении четырех рабочих дней при наличии </w:t>
      </w:r>
      <w:r w:rsidR="004027A2">
        <w:rPr>
          <w:rFonts w:ascii="Times New Roman" w:hAnsi="Times New Roman" w:cs="Times New Roman"/>
          <w:sz w:val="28"/>
          <w:szCs w:val="28"/>
        </w:rPr>
        <w:lastRenderedPageBreak/>
        <w:t>письменного обращения клиента</w:t>
      </w:r>
      <w:r w:rsidR="005D1687">
        <w:rPr>
          <w:rFonts w:ascii="Times New Roman" w:hAnsi="Times New Roman" w:cs="Times New Roman"/>
          <w:sz w:val="28"/>
          <w:szCs w:val="28"/>
        </w:rPr>
        <w:t xml:space="preserve"> </w:t>
      </w:r>
      <w:r w:rsidR="005D1687" w:rsidRPr="005D1687">
        <w:rPr>
          <w:rFonts w:ascii="Times New Roman" w:hAnsi="Times New Roman" w:cs="Times New Roman"/>
          <w:sz w:val="28"/>
          <w:szCs w:val="28"/>
        </w:rPr>
        <w:t>по форме</w:t>
      </w:r>
      <w:r w:rsidR="005D1687">
        <w:rPr>
          <w:rFonts w:ascii="Times New Roman" w:hAnsi="Times New Roman" w:cs="Times New Roman"/>
          <w:sz w:val="28"/>
          <w:szCs w:val="28"/>
        </w:rPr>
        <w:t>,</w:t>
      </w:r>
      <w:r w:rsidR="005D1687" w:rsidRPr="005D1687">
        <w:rPr>
          <w:rFonts w:ascii="Times New Roman" w:hAnsi="Times New Roman" w:cs="Times New Roman"/>
          <w:sz w:val="28"/>
          <w:szCs w:val="28"/>
        </w:rPr>
        <w:t xml:space="preserve"> согласно приложению к настоящему Порядку, с указанием основания вносимых изменений.</w:t>
      </w:r>
    </w:p>
    <w:p w14:paraId="7961EC90" w14:textId="1A198E71" w:rsidR="005D1687" w:rsidRPr="0015726C" w:rsidRDefault="005D1687" w:rsidP="00FF7756">
      <w:pPr>
        <w:autoSpaceDE w:val="0"/>
        <w:autoSpaceDN w:val="0"/>
        <w:adjustRightInd w:val="0"/>
        <w:spacing w:after="0" w:line="360" w:lineRule="exact"/>
        <w:jc w:val="both"/>
        <w:rPr>
          <w:rFonts w:ascii="Times New Roman" w:hAnsi="Times New Roman" w:cs="Times New Roman"/>
          <w:color w:val="0070C0"/>
          <w:sz w:val="28"/>
          <w:szCs w:val="28"/>
        </w:rPr>
      </w:pPr>
      <w:r w:rsidRPr="0015726C">
        <w:rPr>
          <w:rFonts w:ascii="Times New Roman" w:hAnsi="Times New Roman" w:cs="Times New Roman"/>
          <w:color w:val="0070C0"/>
          <w:sz w:val="28"/>
          <w:szCs w:val="28"/>
        </w:rPr>
        <w:t xml:space="preserve">         (</w:t>
      </w:r>
      <w:r w:rsidR="00791045" w:rsidRPr="00791045">
        <w:rPr>
          <w:rFonts w:ascii="Times New Roman" w:hAnsi="Times New Roman" w:cs="Times New Roman"/>
          <w:color w:val="0070C0"/>
          <w:sz w:val="28"/>
          <w:szCs w:val="28"/>
        </w:rPr>
        <w:t>в редакции приказа от 22.04.2024 № 271-08-01-03-15)</w:t>
      </w:r>
    </w:p>
    <w:p w14:paraId="409A05A1" w14:textId="77777777" w:rsidR="00A20ADA" w:rsidRDefault="00A20ADA" w:rsidP="00FF7756">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6.2. Уточнение кода бюджетной классификации по произведенным </w:t>
      </w:r>
      <w:r w:rsidR="004027A2">
        <w:rPr>
          <w:rFonts w:ascii="Times New Roman" w:hAnsi="Times New Roman" w:cs="Times New Roman"/>
          <w:sz w:val="28"/>
          <w:szCs w:val="28"/>
        </w:rPr>
        <w:t>перечислениям из бюджета</w:t>
      </w:r>
      <w:r w:rsidRPr="00A20ADA">
        <w:rPr>
          <w:rFonts w:ascii="Times New Roman" w:hAnsi="Times New Roman" w:cs="Times New Roman"/>
          <w:sz w:val="28"/>
          <w:szCs w:val="28"/>
        </w:rPr>
        <w:t xml:space="preserve"> осуществляется:</w:t>
      </w:r>
    </w:p>
    <w:p w14:paraId="6FD6CC13" w14:textId="77777777" w:rsidR="004027A2" w:rsidRDefault="00A20ADA" w:rsidP="00FF7756">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при изменении принципов назначения, структуры кодов бюджетной классификации РФ, присвоения кодов бюджетной классификации РФ, Решением о бюджете </w:t>
      </w:r>
      <w:r w:rsidR="00206030">
        <w:rPr>
          <w:rFonts w:ascii="Times New Roman" w:hAnsi="Times New Roman" w:cs="Times New Roman"/>
          <w:sz w:val="28"/>
          <w:szCs w:val="28"/>
        </w:rPr>
        <w:t>Кунгурского муниципального округа Пермского края</w:t>
      </w:r>
      <w:r w:rsidRPr="00A20ADA">
        <w:rPr>
          <w:rFonts w:ascii="Times New Roman" w:hAnsi="Times New Roman" w:cs="Times New Roman"/>
          <w:sz w:val="28"/>
          <w:szCs w:val="28"/>
        </w:rPr>
        <w:t>, по служебной запис</w:t>
      </w:r>
      <w:r w:rsidR="004027A2">
        <w:rPr>
          <w:rFonts w:ascii="Times New Roman" w:hAnsi="Times New Roman" w:cs="Times New Roman"/>
          <w:sz w:val="28"/>
          <w:szCs w:val="28"/>
        </w:rPr>
        <w:t>ке начальника бюджетного отдела;</w:t>
      </w:r>
    </w:p>
    <w:p w14:paraId="1E5FE5E6" w14:textId="06653660" w:rsidR="004027A2" w:rsidRDefault="00A20ADA" w:rsidP="00FF7756">
      <w:pPr>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при ошибочном указании получателем средств в </w:t>
      </w:r>
      <w:r w:rsidR="004027A2">
        <w:rPr>
          <w:rFonts w:ascii="Times New Roman" w:hAnsi="Times New Roman" w:cs="Times New Roman"/>
          <w:sz w:val="28"/>
          <w:szCs w:val="28"/>
        </w:rPr>
        <w:t>распоряжении</w:t>
      </w:r>
      <w:r w:rsidRPr="00A20ADA">
        <w:rPr>
          <w:rFonts w:ascii="Times New Roman" w:hAnsi="Times New Roman" w:cs="Times New Roman"/>
          <w:sz w:val="28"/>
          <w:szCs w:val="28"/>
        </w:rPr>
        <w:t xml:space="preserve"> кода бюджетной классификации РФ, на основании которого </w:t>
      </w:r>
      <w:r w:rsidR="004027A2">
        <w:rPr>
          <w:rFonts w:ascii="Times New Roman" w:hAnsi="Times New Roman" w:cs="Times New Roman"/>
          <w:sz w:val="28"/>
          <w:szCs w:val="28"/>
        </w:rPr>
        <w:t>были отражены перечисления</w:t>
      </w:r>
      <w:r w:rsidRPr="00A20ADA">
        <w:rPr>
          <w:rFonts w:ascii="Times New Roman" w:hAnsi="Times New Roman" w:cs="Times New Roman"/>
          <w:sz w:val="28"/>
          <w:szCs w:val="28"/>
        </w:rPr>
        <w:t xml:space="preserve"> на соответствующем лицевом счете</w:t>
      </w:r>
      <w:r w:rsidR="005D1687">
        <w:rPr>
          <w:rFonts w:ascii="Times New Roman" w:hAnsi="Times New Roman" w:cs="Times New Roman"/>
          <w:sz w:val="28"/>
          <w:szCs w:val="28"/>
        </w:rPr>
        <w:t>.</w:t>
      </w:r>
    </w:p>
    <w:p w14:paraId="73E3A4B0" w14:textId="798E5112" w:rsidR="005D1687" w:rsidRPr="00031D34" w:rsidRDefault="005D1687" w:rsidP="00FF7756">
      <w:pPr>
        <w:spacing w:after="0" w:line="360" w:lineRule="exact"/>
        <w:ind w:firstLine="709"/>
        <w:jc w:val="both"/>
        <w:rPr>
          <w:rFonts w:ascii="Times New Roman" w:hAnsi="Times New Roman" w:cs="Times New Roman"/>
          <w:color w:val="0070C0"/>
          <w:sz w:val="28"/>
          <w:szCs w:val="28"/>
        </w:rPr>
      </w:pPr>
      <w:r w:rsidRPr="00031D34">
        <w:rPr>
          <w:rFonts w:ascii="Times New Roman" w:hAnsi="Times New Roman" w:cs="Times New Roman"/>
          <w:color w:val="0070C0"/>
          <w:sz w:val="28"/>
          <w:szCs w:val="28"/>
        </w:rPr>
        <w:t>(</w:t>
      </w:r>
      <w:r w:rsidR="00791045" w:rsidRPr="00791045">
        <w:rPr>
          <w:rFonts w:ascii="Times New Roman" w:hAnsi="Times New Roman" w:cs="Times New Roman"/>
          <w:color w:val="0070C0"/>
          <w:sz w:val="28"/>
          <w:szCs w:val="28"/>
        </w:rPr>
        <w:t>в редакции приказа от 22.04.2024 № 271-08-01-03-15)</w:t>
      </w:r>
    </w:p>
    <w:p w14:paraId="600358BB" w14:textId="17124603" w:rsidR="00A20ADA" w:rsidRDefault="00A20ADA" w:rsidP="00FF7756">
      <w:pPr>
        <w:autoSpaceDE w:val="0"/>
        <w:autoSpaceDN w:val="0"/>
        <w:adjustRightInd w:val="0"/>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6</w:t>
      </w:r>
      <w:r w:rsidRPr="00A20ADA">
        <w:rPr>
          <w:rFonts w:ascii="Times New Roman" w:hAnsi="Times New Roman" w:cs="Times New Roman"/>
          <w:sz w:val="28"/>
          <w:szCs w:val="28"/>
        </w:rPr>
        <w:t xml:space="preserve">.3. </w:t>
      </w:r>
      <w:r w:rsidR="004027A2">
        <w:rPr>
          <w:rFonts w:ascii="Times New Roman" w:hAnsi="Times New Roman" w:cs="Times New Roman"/>
          <w:sz w:val="28"/>
          <w:szCs w:val="28"/>
        </w:rPr>
        <w:t>При принятии после проверки справки по расходам получателей средств к исполнению операционно-кассовый отдел организует работу по уточнению кассовых операций в соответствии с Приказом Федерального казначейства Российской Федерации от 14.05.2020г. № 21н «О Порядке казначейского обслуживания».</w:t>
      </w:r>
    </w:p>
    <w:p w14:paraId="7B6FF644" w14:textId="061B697B" w:rsidR="00A20ADA" w:rsidRPr="00A20ADA" w:rsidRDefault="00031D34" w:rsidP="00FF7756">
      <w:pPr>
        <w:autoSpaceDE w:val="0"/>
        <w:autoSpaceDN w:val="0"/>
        <w:adjustRightInd w:val="0"/>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A20ADA" w:rsidRPr="00A20ADA">
        <w:rPr>
          <w:rFonts w:ascii="Times New Roman" w:hAnsi="Times New Roman" w:cs="Times New Roman"/>
          <w:sz w:val="28"/>
          <w:szCs w:val="28"/>
        </w:rPr>
        <w:t>6.4. При обнаружении ошибочных записей, произведенных по лицевым счетам, Управление вносит исправительные записи по счету в пределах текущего финансового года без согласия клиента с последующим его уведомлением посредством представления клиенту выписки с лицевого счета.</w:t>
      </w:r>
    </w:p>
    <w:p w14:paraId="114783F8" w14:textId="77777777" w:rsidR="00F779CB" w:rsidRDefault="00F779CB" w:rsidP="00FF7756">
      <w:pPr>
        <w:autoSpaceDE w:val="0"/>
        <w:autoSpaceDN w:val="0"/>
        <w:adjustRightInd w:val="0"/>
        <w:spacing w:after="0" w:line="360" w:lineRule="exact"/>
        <w:jc w:val="center"/>
        <w:rPr>
          <w:rFonts w:ascii="Times New Roman" w:hAnsi="Times New Roman" w:cs="Times New Roman"/>
          <w:b/>
          <w:sz w:val="28"/>
          <w:szCs w:val="28"/>
        </w:rPr>
      </w:pPr>
    </w:p>
    <w:p w14:paraId="7F9E7EE8" w14:textId="77777777" w:rsidR="00A20ADA" w:rsidRPr="00A20ADA" w:rsidRDefault="00A20ADA" w:rsidP="00FF7756">
      <w:pPr>
        <w:autoSpaceDE w:val="0"/>
        <w:autoSpaceDN w:val="0"/>
        <w:adjustRightInd w:val="0"/>
        <w:spacing w:after="0" w:line="360" w:lineRule="exact"/>
        <w:jc w:val="center"/>
        <w:rPr>
          <w:rFonts w:ascii="Times New Roman" w:hAnsi="Times New Roman" w:cs="Times New Roman"/>
          <w:b/>
          <w:sz w:val="28"/>
          <w:szCs w:val="28"/>
        </w:rPr>
      </w:pPr>
      <w:r w:rsidRPr="00A20ADA">
        <w:rPr>
          <w:rFonts w:ascii="Times New Roman" w:hAnsi="Times New Roman" w:cs="Times New Roman"/>
          <w:b/>
          <w:sz w:val="28"/>
          <w:szCs w:val="28"/>
        </w:rPr>
        <w:t>7. Исполнение бюджета по источникам финансирования дефицита</w:t>
      </w:r>
    </w:p>
    <w:p w14:paraId="7E7784DC" w14:textId="77777777" w:rsidR="00A20ADA" w:rsidRDefault="00206030" w:rsidP="00FF7756">
      <w:pPr>
        <w:autoSpaceDE w:val="0"/>
        <w:autoSpaceDN w:val="0"/>
        <w:adjustRightInd w:val="0"/>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б</w:t>
      </w:r>
      <w:r w:rsidR="00A20ADA" w:rsidRPr="00A20ADA">
        <w:rPr>
          <w:rFonts w:ascii="Times New Roman" w:hAnsi="Times New Roman" w:cs="Times New Roman"/>
          <w:b/>
          <w:sz w:val="28"/>
          <w:szCs w:val="28"/>
        </w:rPr>
        <w:t>юджета</w:t>
      </w:r>
    </w:p>
    <w:p w14:paraId="4A30F26B" w14:textId="77777777" w:rsidR="00206030" w:rsidRPr="00A20ADA" w:rsidRDefault="00206030" w:rsidP="00FF7756">
      <w:pPr>
        <w:autoSpaceDE w:val="0"/>
        <w:autoSpaceDN w:val="0"/>
        <w:adjustRightInd w:val="0"/>
        <w:spacing w:after="0" w:line="360" w:lineRule="exact"/>
        <w:jc w:val="center"/>
        <w:rPr>
          <w:rFonts w:ascii="Times New Roman" w:hAnsi="Times New Roman" w:cs="Times New Roman"/>
          <w:sz w:val="28"/>
          <w:szCs w:val="28"/>
        </w:rPr>
      </w:pPr>
    </w:p>
    <w:p w14:paraId="52D0CE82" w14:textId="77777777" w:rsidR="00A20ADA" w:rsidRPr="00A20ADA" w:rsidRDefault="00A20ADA" w:rsidP="00FF7756">
      <w:pPr>
        <w:autoSpaceDE w:val="0"/>
        <w:autoSpaceDN w:val="0"/>
        <w:adjustRightInd w:val="0"/>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7.1. Исполнение бюджета по источникам финансирования дефицита бюджета осуществляется главными администраторами финансирования источников дефицита бюджета (далее – главный администратор источников) в соответствии со сводной бюджетной росписью.</w:t>
      </w:r>
    </w:p>
    <w:p w14:paraId="2F8F30B0" w14:textId="77777777" w:rsidR="00A20ADA" w:rsidRPr="00A20ADA" w:rsidRDefault="00A20ADA" w:rsidP="00FF7756">
      <w:pPr>
        <w:autoSpaceDE w:val="0"/>
        <w:autoSpaceDN w:val="0"/>
        <w:adjustRightInd w:val="0"/>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7.2. Перечень главных администраторов источников бюджета</w:t>
      </w:r>
      <w:r w:rsidR="002E47EC">
        <w:rPr>
          <w:rFonts w:ascii="Times New Roman" w:hAnsi="Times New Roman" w:cs="Times New Roman"/>
          <w:sz w:val="28"/>
          <w:szCs w:val="28"/>
        </w:rPr>
        <w:t xml:space="preserve"> Кунгурского муниципального округа Пермского края</w:t>
      </w:r>
      <w:r w:rsidRPr="00A20ADA">
        <w:rPr>
          <w:rFonts w:ascii="Times New Roman" w:hAnsi="Times New Roman" w:cs="Times New Roman"/>
          <w:sz w:val="28"/>
          <w:szCs w:val="28"/>
        </w:rPr>
        <w:t>, а также перечень источников финансирования дефицита бюджета</w:t>
      </w:r>
      <w:r w:rsidR="002E47EC">
        <w:rPr>
          <w:rFonts w:ascii="Times New Roman" w:hAnsi="Times New Roman" w:cs="Times New Roman"/>
          <w:sz w:val="28"/>
          <w:szCs w:val="28"/>
        </w:rPr>
        <w:t xml:space="preserve"> </w:t>
      </w:r>
      <w:r w:rsidR="004C1B80">
        <w:rPr>
          <w:rFonts w:ascii="Times New Roman" w:hAnsi="Times New Roman" w:cs="Times New Roman"/>
          <w:sz w:val="28"/>
          <w:szCs w:val="28"/>
        </w:rPr>
        <w:t>Кунгурского муниципального округа Пермского края</w:t>
      </w:r>
      <w:r w:rsidRPr="00A20ADA">
        <w:rPr>
          <w:rFonts w:ascii="Times New Roman" w:hAnsi="Times New Roman" w:cs="Times New Roman"/>
          <w:sz w:val="28"/>
          <w:szCs w:val="28"/>
        </w:rPr>
        <w:t>, закрепленный для администрирования главными администраторами источников, утверждаются Решением Думы</w:t>
      </w:r>
      <w:r w:rsidR="004C1B80">
        <w:rPr>
          <w:rFonts w:ascii="Times New Roman" w:hAnsi="Times New Roman" w:cs="Times New Roman"/>
          <w:sz w:val="28"/>
          <w:szCs w:val="28"/>
        </w:rPr>
        <w:t xml:space="preserve"> Кунгурского муниципального округа Пермского края</w:t>
      </w:r>
      <w:r w:rsidRPr="00A20ADA">
        <w:rPr>
          <w:rFonts w:ascii="Times New Roman" w:hAnsi="Times New Roman" w:cs="Times New Roman"/>
          <w:sz w:val="28"/>
          <w:szCs w:val="28"/>
        </w:rPr>
        <w:t xml:space="preserve"> о бюджете Кунгур</w:t>
      </w:r>
      <w:r w:rsidR="004C1B80">
        <w:rPr>
          <w:rFonts w:ascii="Times New Roman" w:hAnsi="Times New Roman" w:cs="Times New Roman"/>
          <w:sz w:val="28"/>
          <w:szCs w:val="28"/>
        </w:rPr>
        <w:t>ского муниципального округа Пермского края</w:t>
      </w:r>
      <w:r w:rsidRPr="00A20ADA">
        <w:rPr>
          <w:rFonts w:ascii="Times New Roman" w:hAnsi="Times New Roman" w:cs="Times New Roman"/>
          <w:sz w:val="28"/>
          <w:szCs w:val="28"/>
        </w:rPr>
        <w:t>.</w:t>
      </w:r>
    </w:p>
    <w:p w14:paraId="234B9326" w14:textId="77777777" w:rsidR="00A20ADA" w:rsidRPr="00A20ADA" w:rsidRDefault="00A20ADA" w:rsidP="00FF7756">
      <w:pPr>
        <w:autoSpaceDE w:val="0"/>
        <w:autoSpaceDN w:val="0"/>
        <w:adjustRightInd w:val="0"/>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 xml:space="preserve">7.3. Главные администраторы источников обеспечивают адресность и целевой характер использования выделенных в их распоряжение ассигнований, предназначенных для погашения источников финансирования </w:t>
      </w:r>
      <w:r w:rsidRPr="00A20ADA">
        <w:rPr>
          <w:rFonts w:ascii="Times New Roman" w:hAnsi="Times New Roman" w:cs="Times New Roman"/>
          <w:sz w:val="28"/>
          <w:szCs w:val="28"/>
        </w:rPr>
        <w:lastRenderedPageBreak/>
        <w:t>дефицита бюджета, обеспечивают поступления в бюджет и выплаты из бюджета по источникам финансирования дефицита бюджета.</w:t>
      </w:r>
    </w:p>
    <w:p w14:paraId="2558F006" w14:textId="77777777" w:rsidR="00A20ADA" w:rsidRPr="00A20ADA" w:rsidRDefault="00A20ADA" w:rsidP="00FF7756">
      <w:pPr>
        <w:autoSpaceDE w:val="0"/>
        <w:autoSpaceDN w:val="0"/>
        <w:adjustRightInd w:val="0"/>
        <w:spacing w:after="0" w:line="360" w:lineRule="exact"/>
        <w:ind w:firstLine="709"/>
        <w:jc w:val="both"/>
        <w:rPr>
          <w:rFonts w:ascii="Times New Roman" w:hAnsi="Times New Roman" w:cs="Times New Roman"/>
          <w:sz w:val="28"/>
          <w:szCs w:val="28"/>
        </w:rPr>
      </w:pPr>
      <w:r w:rsidRPr="00A20ADA">
        <w:rPr>
          <w:rFonts w:ascii="Times New Roman" w:hAnsi="Times New Roman" w:cs="Times New Roman"/>
          <w:sz w:val="28"/>
          <w:szCs w:val="28"/>
        </w:rPr>
        <w:t>7.4. Учет операций с источниками финансирования дефицита бюджета ведется в разрезе кодов классификации источников финансирования дефицита бюджета.</w:t>
      </w:r>
    </w:p>
    <w:p w14:paraId="5FFCDA23" w14:textId="63C9244F" w:rsidR="00A20ADA" w:rsidRPr="00A20ADA" w:rsidRDefault="00A20ADA" w:rsidP="00FF7756">
      <w:pPr>
        <w:pStyle w:val="a3"/>
        <w:ind w:firstLine="709"/>
      </w:pPr>
      <w:r w:rsidRPr="00A20ADA">
        <w:t xml:space="preserve">7.5. Получение кредитов бюджетом </w:t>
      </w:r>
      <w:r w:rsidR="004C1B80" w:rsidRPr="00A20ADA">
        <w:t>Кунгур</w:t>
      </w:r>
      <w:r w:rsidR="004C1B80">
        <w:t>ского муниципального округа Пермского края</w:t>
      </w:r>
      <w:r w:rsidRPr="00A20ADA">
        <w:t xml:space="preserve"> от кредитных организаций, из краевого бюджета осуществляются в соответствии с Бюджетным кодексом Российской Федерации, </w:t>
      </w:r>
      <w:r w:rsidR="004C1B80" w:rsidRPr="00CA3627">
        <w:t>Решени</w:t>
      </w:r>
      <w:r w:rsidR="004C1B80">
        <w:t>ями</w:t>
      </w:r>
      <w:r w:rsidR="008165F5">
        <w:t xml:space="preserve"> </w:t>
      </w:r>
      <w:r w:rsidR="004C1B80">
        <w:t xml:space="preserve">Думы </w:t>
      </w:r>
      <w:r w:rsidR="004C1B80" w:rsidRPr="00CA3627">
        <w:t>Кунгурско</w:t>
      </w:r>
      <w:r w:rsidR="004C1B80">
        <w:t>го муниципального округа Пермского края</w:t>
      </w:r>
      <w:r w:rsidR="004C1B80" w:rsidRPr="00CA3627">
        <w:t xml:space="preserve"> № </w:t>
      </w:r>
      <w:r w:rsidR="004C1B80">
        <w:t>229</w:t>
      </w:r>
      <w:r w:rsidR="004C1B80" w:rsidRPr="00CA3627">
        <w:t xml:space="preserve"> от </w:t>
      </w:r>
      <w:r w:rsidR="004C1B80">
        <w:t>30</w:t>
      </w:r>
      <w:r w:rsidR="004C1B80" w:rsidRPr="00CA3627">
        <w:t>.0</w:t>
      </w:r>
      <w:r w:rsidR="004C1B80">
        <w:t>9</w:t>
      </w:r>
      <w:r w:rsidR="004C1B80" w:rsidRPr="00CA3627">
        <w:t>.20</w:t>
      </w:r>
      <w:r w:rsidR="004C1B80">
        <w:t>21</w:t>
      </w:r>
      <w:r w:rsidR="004C1B80" w:rsidRPr="00CA3627">
        <w:t xml:space="preserve">г. «О бюджетном процессе </w:t>
      </w:r>
      <w:r w:rsidR="004C1B80">
        <w:t xml:space="preserve">в Кунгурском </w:t>
      </w:r>
      <w:r w:rsidR="004C1B80" w:rsidRPr="00CA3627">
        <w:t>муниципально</w:t>
      </w:r>
      <w:r w:rsidR="004C1B80">
        <w:t>м</w:t>
      </w:r>
      <w:r w:rsidR="008165F5">
        <w:t xml:space="preserve"> </w:t>
      </w:r>
      <w:r w:rsidR="004C1B80">
        <w:t>округе Пермского края</w:t>
      </w:r>
      <w:r w:rsidR="004C1B80" w:rsidRPr="00CA3627">
        <w:t>»</w:t>
      </w:r>
      <w:r w:rsidRPr="00A20ADA">
        <w:t>, «О бюджете</w:t>
      </w:r>
      <w:r w:rsidR="004C1B80">
        <w:t xml:space="preserve"> Кунгурского </w:t>
      </w:r>
      <w:r w:rsidR="004C1B80" w:rsidRPr="00CA3627">
        <w:t>муниципально</w:t>
      </w:r>
      <w:r w:rsidR="004C1B80">
        <w:t>го</w:t>
      </w:r>
      <w:r w:rsidR="008165F5">
        <w:t xml:space="preserve"> </w:t>
      </w:r>
      <w:r w:rsidR="004C1B80">
        <w:t>округа Пермского края</w:t>
      </w:r>
      <w:r w:rsidRPr="00A20ADA">
        <w:t xml:space="preserve"> на очередной финансовый год и плановый период» и нормативными правовыми актами администрации Кунгур</w:t>
      </w:r>
      <w:r w:rsidR="004C1B80">
        <w:t>ского муниципального округа Пермского края</w:t>
      </w:r>
      <w:r w:rsidRPr="00A20ADA">
        <w:t>.</w:t>
      </w:r>
    </w:p>
    <w:p w14:paraId="02496741" w14:textId="5D81E99F" w:rsidR="00A20ADA" w:rsidRDefault="00A20ADA" w:rsidP="00FF7756">
      <w:pPr>
        <w:autoSpaceDE w:val="0"/>
        <w:autoSpaceDN w:val="0"/>
        <w:adjustRightInd w:val="0"/>
        <w:spacing w:after="0" w:line="360" w:lineRule="exact"/>
        <w:jc w:val="both"/>
        <w:rPr>
          <w:rFonts w:ascii="Times New Roman" w:hAnsi="Times New Roman" w:cs="Times New Roman"/>
          <w:sz w:val="28"/>
          <w:szCs w:val="28"/>
        </w:rPr>
      </w:pPr>
      <w:r>
        <w:rPr>
          <w:rFonts w:ascii="Times New Roman" w:hAnsi="Times New Roman" w:cs="Times New Roman"/>
          <w:sz w:val="28"/>
          <w:szCs w:val="28"/>
        </w:rPr>
        <w:tab/>
      </w:r>
      <w:r w:rsidRPr="00A20ADA">
        <w:rPr>
          <w:rFonts w:ascii="Times New Roman" w:hAnsi="Times New Roman" w:cs="Times New Roman"/>
          <w:sz w:val="28"/>
          <w:szCs w:val="28"/>
        </w:rPr>
        <w:t xml:space="preserve">7.6. </w:t>
      </w:r>
      <w:bookmarkStart w:id="1" w:name="_Hlk163815530"/>
      <w:r w:rsidR="00031D34" w:rsidRPr="00031D34">
        <w:rPr>
          <w:rFonts w:ascii="Times New Roman" w:hAnsi="Times New Roman" w:cs="Times New Roman"/>
          <w:sz w:val="28"/>
          <w:szCs w:val="28"/>
        </w:rPr>
        <w:t>Привлечение средств в бюджет Кунгурского муниципального округа Пермского в форме кредитов кредитных организаций осуществляется по решению Главы муниципального округа – главы администрации Кунгурского муниципального округа Пермского края в пределах сумм, установленных Программой муниципальных внутренних заимствований Кунгурского муниципального округа, утвержденной Решением Думы Кунгурского муниципального округа Пермского края о бюджете Кунгурского муниципального округа</w:t>
      </w:r>
      <w:r w:rsidRPr="00A20ADA">
        <w:rPr>
          <w:rFonts w:ascii="Times New Roman" w:hAnsi="Times New Roman" w:cs="Times New Roman"/>
          <w:sz w:val="28"/>
          <w:szCs w:val="28"/>
        </w:rPr>
        <w:t>.</w:t>
      </w:r>
    </w:p>
    <w:bookmarkEnd w:id="1"/>
    <w:p w14:paraId="550AE9BA" w14:textId="2DD3442B" w:rsidR="00A20ADA" w:rsidRPr="00031D34" w:rsidRDefault="00791045" w:rsidP="00FF7756">
      <w:pPr>
        <w:keepNext/>
        <w:widowControl w:val="0"/>
        <w:shd w:val="clear" w:color="auto" w:fill="FFFFFF"/>
        <w:spacing w:after="0" w:line="360" w:lineRule="exact"/>
        <w:ind w:firstLine="708"/>
        <w:textAlignment w:val="baseline"/>
        <w:rPr>
          <w:rFonts w:ascii="Times New Roman" w:eastAsia="Times New Roman" w:hAnsi="Times New Roman" w:cs="Times New Roman"/>
          <w:color w:val="0070C0"/>
          <w:spacing w:val="2"/>
          <w:sz w:val="28"/>
          <w:szCs w:val="28"/>
        </w:rPr>
      </w:pPr>
      <w:r w:rsidRPr="00791045">
        <w:rPr>
          <w:rFonts w:ascii="Times New Roman" w:eastAsia="Times New Roman" w:hAnsi="Times New Roman" w:cs="Times New Roman"/>
          <w:color w:val="0070C0"/>
          <w:sz w:val="28"/>
          <w:szCs w:val="28"/>
        </w:rPr>
        <w:t>(в редакции приказа от 22.04.2024 № 271-08-01-03-15)</w:t>
      </w:r>
      <w:r w:rsidR="00A20ADA" w:rsidRPr="00031D34">
        <w:rPr>
          <w:rFonts w:ascii="Times New Roman" w:eastAsia="Times New Roman" w:hAnsi="Times New Roman" w:cs="Times New Roman"/>
          <w:color w:val="0070C0"/>
          <w:sz w:val="28"/>
          <w:szCs w:val="28"/>
        </w:rPr>
        <w:br/>
      </w:r>
      <w:r w:rsidR="00A20ADA" w:rsidRPr="00031D34">
        <w:rPr>
          <w:rFonts w:ascii="Times New Roman" w:eastAsia="Times New Roman" w:hAnsi="Times New Roman" w:cs="Times New Roman"/>
          <w:color w:val="0070C0"/>
          <w:spacing w:val="2"/>
          <w:sz w:val="28"/>
          <w:szCs w:val="28"/>
        </w:rPr>
        <w:br/>
      </w:r>
    </w:p>
    <w:p w14:paraId="1EB5587F" w14:textId="77777777" w:rsidR="00A20ADA" w:rsidRPr="00A20ADA" w:rsidRDefault="00A20ADA" w:rsidP="00FF7756">
      <w:pPr>
        <w:pStyle w:val="21"/>
        <w:spacing w:after="0" w:line="360" w:lineRule="exact"/>
        <w:jc w:val="both"/>
        <w:rPr>
          <w:rFonts w:ascii="Times New Roman" w:hAnsi="Times New Roman" w:cs="Times New Roman"/>
          <w:sz w:val="28"/>
          <w:szCs w:val="28"/>
        </w:rPr>
      </w:pPr>
    </w:p>
    <w:p w14:paraId="2E10B50A" w14:textId="77777777" w:rsidR="00A20ADA" w:rsidRPr="00A20ADA" w:rsidRDefault="00A20ADA" w:rsidP="00FF7756">
      <w:pPr>
        <w:spacing w:after="0" w:line="360" w:lineRule="exact"/>
        <w:jc w:val="both"/>
        <w:rPr>
          <w:rFonts w:ascii="Times New Roman" w:hAnsi="Times New Roman" w:cs="Times New Roman"/>
          <w:sz w:val="28"/>
          <w:szCs w:val="28"/>
        </w:rPr>
      </w:pPr>
    </w:p>
    <w:p w14:paraId="51FDFD40" w14:textId="77777777" w:rsidR="00A20ADA" w:rsidRPr="00A20ADA" w:rsidRDefault="00A20ADA" w:rsidP="00FF7756">
      <w:pPr>
        <w:spacing w:after="0" w:line="360" w:lineRule="exact"/>
        <w:jc w:val="both"/>
        <w:rPr>
          <w:rFonts w:ascii="Times New Roman" w:hAnsi="Times New Roman" w:cs="Times New Roman"/>
          <w:sz w:val="28"/>
          <w:szCs w:val="28"/>
        </w:rPr>
      </w:pPr>
    </w:p>
    <w:p w14:paraId="17E95812" w14:textId="77777777" w:rsidR="00A20ADA" w:rsidRPr="00A20ADA" w:rsidRDefault="00A20ADA" w:rsidP="00FF7756">
      <w:pPr>
        <w:pStyle w:val="a3"/>
        <w:tabs>
          <w:tab w:val="left" w:pos="6237"/>
        </w:tabs>
        <w:ind w:firstLine="0"/>
      </w:pPr>
    </w:p>
    <w:p w14:paraId="6DE45984" w14:textId="77777777" w:rsidR="00A20ADA" w:rsidRPr="00A20ADA" w:rsidRDefault="00A20ADA" w:rsidP="00FF7756">
      <w:pPr>
        <w:pStyle w:val="a3"/>
        <w:tabs>
          <w:tab w:val="left" w:pos="6237"/>
        </w:tabs>
        <w:ind w:firstLine="0"/>
      </w:pPr>
    </w:p>
    <w:p w14:paraId="6C4B18E2" w14:textId="77777777" w:rsidR="00A20ADA" w:rsidRPr="00A20ADA" w:rsidRDefault="00A20ADA" w:rsidP="00FF7756">
      <w:pPr>
        <w:pStyle w:val="a3"/>
        <w:tabs>
          <w:tab w:val="left" w:pos="6237"/>
        </w:tabs>
        <w:ind w:firstLine="0"/>
      </w:pPr>
    </w:p>
    <w:p w14:paraId="180680BA" w14:textId="77777777" w:rsidR="00A20ADA" w:rsidRPr="00A20ADA" w:rsidRDefault="00A20ADA" w:rsidP="00FF7756">
      <w:pPr>
        <w:pStyle w:val="a3"/>
        <w:tabs>
          <w:tab w:val="left" w:pos="6237"/>
        </w:tabs>
        <w:ind w:firstLine="0"/>
      </w:pPr>
    </w:p>
    <w:p w14:paraId="4C852554" w14:textId="77777777" w:rsidR="00A20ADA" w:rsidRPr="00A20ADA" w:rsidRDefault="00A20ADA" w:rsidP="00FF7756">
      <w:pPr>
        <w:pStyle w:val="a3"/>
        <w:tabs>
          <w:tab w:val="left" w:pos="6237"/>
        </w:tabs>
        <w:ind w:firstLine="0"/>
      </w:pPr>
    </w:p>
    <w:p w14:paraId="2AF5E57A" w14:textId="77777777" w:rsidR="00A20ADA" w:rsidRPr="00A20ADA" w:rsidRDefault="00A20ADA" w:rsidP="00FF7756">
      <w:pPr>
        <w:pStyle w:val="a3"/>
        <w:tabs>
          <w:tab w:val="left" w:pos="6237"/>
        </w:tabs>
        <w:ind w:firstLine="0"/>
      </w:pPr>
    </w:p>
    <w:p w14:paraId="36714A9E" w14:textId="3B2BBF32" w:rsidR="000B4DE8" w:rsidRDefault="000B4DE8" w:rsidP="00FF7756">
      <w:pPr>
        <w:spacing w:after="0" w:line="360" w:lineRule="exact"/>
        <w:jc w:val="both"/>
        <w:rPr>
          <w:rFonts w:ascii="Times New Roman" w:hAnsi="Times New Roman" w:cs="Times New Roman"/>
          <w:sz w:val="28"/>
          <w:szCs w:val="28"/>
        </w:rPr>
      </w:pPr>
    </w:p>
    <w:p w14:paraId="1852A86C" w14:textId="3614071C" w:rsidR="00964600" w:rsidRDefault="00964600" w:rsidP="00FF7756">
      <w:pPr>
        <w:spacing w:after="0" w:line="360" w:lineRule="exact"/>
        <w:jc w:val="both"/>
        <w:rPr>
          <w:rFonts w:ascii="Times New Roman" w:hAnsi="Times New Roman" w:cs="Times New Roman"/>
          <w:sz w:val="28"/>
          <w:szCs w:val="28"/>
        </w:rPr>
      </w:pPr>
    </w:p>
    <w:p w14:paraId="396188C6" w14:textId="6DC8F855" w:rsidR="00964600" w:rsidRDefault="00964600" w:rsidP="00FF7756">
      <w:pPr>
        <w:spacing w:after="0" w:line="360" w:lineRule="exact"/>
        <w:jc w:val="both"/>
        <w:rPr>
          <w:rFonts w:ascii="Times New Roman" w:hAnsi="Times New Roman" w:cs="Times New Roman"/>
          <w:sz w:val="28"/>
          <w:szCs w:val="28"/>
        </w:rPr>
      </w:pPr>
    </w:p>
    <w:p w14:paraId="51EBBE01" w14:textId="5BE50035" w:rsidR="00964600" w:rsidRDefault="00964600" w:rsidP="00FF7756">
      <w:pPr>
        <w:spacing w:after="0" w:line="360" w:lineRule="exact"/>
        <w:jc w:val="both"/>
        <w:rPr>
          <w:rFonts w:ascii="Times New Roman" w:hAnsi="Times New Roman" w:cs="Times New Roman"/>
          <w:sz w:val="28"/>
          <w:szCs w:val="28"/>
        </w:rPr>
      </w:pPr>
    </w:p>
    <w:p w14:paraId="7B45D4E8" w14:textId="4105B873" w:rsidR="00964600" w:rsidRDefault="00964600" w:rsidP="00FF7756">
      <w:pPr>
        <w:spacing w:after="0" w:line="360" w:lineRule="exact"/>
        <w:jc w:val="both"/>
        <w:rPr>
          <w:rFonts w:ascii="Times New Roman" w:hAnsi="Times New Roman" w:cs="Times New Roman"/>
          <w:sz w:val="28"/>
          <w:szCs w:val="28"/>
        </w:rPr>
      </w:pPr>
    </w:p>
    <w:p w14:paraId="4CBFC0DA" w14:textId="77777777" w:rsidR="00031D34" w:rsidRDefault="00031D34" w:rsidP="00FF7756">
      <w:pPr>
        <w:spacing w:after="0" w:line="360" w:lineRule="exact"/>
        <w:jc w:val="both"/>
        <w:rPr>
          <w:rFonts w:ascii="Times New Roman" w:hAnsi="Times New Roman" w:cs="Times New Roman"/>
          <w:sz w:val="28"/>
          <w:szCs w:val="28"/>
        </w:rPr>
      </w:pPr>
    </w:p>
    <w:p w14:paraId="6687C441" w14:textId="77777777" w:rsidR="00031D34" w:rsidRDefault="00031D34" w:rsidP="00964600">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p>
    <w:p w14:paraId="2CA53C2E" w14:textId="77777777" w:rsidR="00031D34" w:rsidRPr="00031D34" w:rsidRDefault="00031D34" w:rsidP="00031D34">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r w:rsidRPr="00031D34">
        <w:rPr>
          <w:rFonts w:ascii="Times New Roman" w:eastAsia="Times New Roman" w:hAnsi="Times New Roman" w:cs="Times New Roman"/>
          <w:bCs/>
          <w:color w:val="444444"/>
          <w:sz w:val="28"/>
          <w:szCs w:val="28"/>
        </w:rPr>
        <w:lastRenderedPageBreak/>
        <w:t xml:space="preserve">Приложение  </w:t>
      </w:r>
    </w:p>
    <w:p w14:paraId="5A0274F8" w14:textId="77777777" w:rsidR="00031D34" w:rsidRPr="00031D34" w:rsidRDefault="00031D34" w:rsidP="00031D34">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r w:rsidRPr="00031D34">
        <w:rPr>
          <w:rFonts w:ascii="Times New Roman" w:eastAsia="Times New Roman" w:hAnsi="Times New Roman" w:cs="Times New Roman"/>
          <w:bCs/>
          <w:color w:val="444444"/>
          <w:sz w:val="28"/>
          <w:szCs w:val="28"/>
        </w:rPr>
        <w:t xml:space="preserve">к приказу начальника управления финансов и экономики администрации Кунгурского муниципального округа Пермского края </w:t>
      </w:r>
    </w:p>
    <w:p w14:paraId="73194E11" w14:textId="034CC669" w:rsidR="00031D34" w:rsidRPr="00031D34" w:rsidRDefault="00031D34" w:rsidP="00031D34">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r w:rsidRPr="00031D34">
        <w:rPr>
          <w:rFonts w:ascii="Times New Roman" w:eastAsia="Times New Roman" w:hAnsi="Times New Roman" w:cs="Times New Roman"/>
          <w:bCs/>
          <w:color w:val="444444"/>
          <w:sz w:val="28"/>
          <w:szCs w:val="28"/>
        </w:rPr>
        <w:t xml:space="preserve">от </w:t>
      </w:r>
      <w:r w:rsidR="00791045">
        <w:rPr>
          <w:rFonts w:ascii="Times New Roman" w:eastAsia="Times New Roman" w:hAnsi="Times New Roman" w:cs="Times New Roman"/>
          <w:bCs/>
          <w:color w:val="444444"/>
          <w:sz w:val="28"/>
          <w:szCs w:val="28"/>
        </w:rPr>
        <w:t>22.04.2024</w:t>
      </w:r>
      <w:r w:rsidRPr="00031D34">
        <w:rPr>
          <w:rFonts w:ascii="Times New Roman" w:eastAsia="Times New Roman" w:hAnsi="Times New Roman" w:cs="Times New Roman"/>
          <w:bCs/>
          <w:color w:val="444444"/>
          <w:sz w:val="28"/>
          <w:szCs w:val="28"/>
        </w:rPr>
        <w:t xml:space="preserve"> № </w:t>
      </w:r>
      <w:r w:rsidR="00791045">
        <w:rPr>
          <w:rFonts w:ascii="Times New Roman" w:eastAsia="Times New Roman" w:hAnsi="Times New Roman" w:cs="Times New Roman"/>
          <w:bCs/>
          <w:color w:val="444444"/>
          <w:sz w:val="28"/>
          <w:szCs w:val="28"/>
        </w:rPr>
        <w:t>271-08-01-03-15</w:t>
      </w:r>
    </w:p>
    <w:p w14:paraId="1540807D" w14:textId="77777777" w:rsidR="00031D34" w:rsidRPr="00031D34" w:rsidRDefault="00031D34" w:rsidP="00031D34">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r w:rsidRPr="00031D34">
        <w:rPr>
          <w:rFonts w:ascii="Times New Roman" w:eastAsia="Times New Roman" w:hAnsi="Times New Roman" w:cs="Times New Roman"/>
          <w:bCs/>
          <w:color w:val="444444"/>
          <w:sz w:val="28"/>
          <w:szCs w:val="28"/>
        </w:rPr>
        <w:t>Приложение</w:t>
      </w:r>
    </w:p>
    <w:p w14:paraId="47237AA1" w14:textId="668DF3AE" w:rsidR="00031D34" w:rsidRDefault="00031D34" w:rsidP="00031D34">
      <w:pPr>
        <w:shd w:val="clear" w:color="auto" w:fill="FFFFFF"/>
        <w:spacing w:after="240" w:line="240" w:lineRule="auto"/>
        <w:ind w:left="4253"/>
        <w:jc w:val="right"/>
        <w:textAlignment w:val="baseline"/>
        <w:outlineLvl w:val="2"/>
        <w:rPr>
          <w:rFonts w:ascii="Times New Roman" w:eastAsia="Times New Roman" w:hAnsi="Times New Roman" w:cs="Times New Roman"/>
          <w:bCs/>
          <w:color w:val="444444"/>
          <w:sz w:val="28"/>
          <w:szCs w:val="28"/>
        </w:rPr>
      </w:pPr>
      <w:r w:rsidRPr="00031D34">
        <w:rPr>
          <w:rFonts w:ascii="Times New Roman" w:eastAsia="Times New Roman" w:hAnsi="Times New Roman" w:cs="Times New Roman"/>
          <w:bCs/>
          <w:color w:val="444444"/>
          <w:sz w:val="28"/>
          <w:szCs w:val="28"/>
        </w:rPr>
        <w:t>к Порядку исполнения бюджета Кунгурского муниципального округа Пермского края по расходам и источникам финансирования дефицита бюджета</w:t>
      </w:r>
    </w:p>
    <w:tbl>
      <w:tblPr>
        <w:tblW w:w="0" w:type="auto"/>
        <w:tblCellMar>
          <w:left w:w="0" w:type="dxa"/>
          <w:right w:w="0" w:type="dxa"/>
        </w:tblCellMar>
        <w:tblLook w:val="04A0" w:firstRow="1" w:lastRow="0" w:firstColumn="1" w:lastColumn="0" w:noHBand="0" w:noVBand="1"/>
      </w:tblPr>
      <w:tblGrid>
        <w:gridCol w:w="2033"/>
        <w:gridCol w:w="2382"/>
        <w:gridCol w:w="1470"/>
        <w:gridCol w:w="8"/>
        <w:gridCol w:w="365"/>
        <w:gridCol w:w="3097"/>
      </w:tblGrid>
      <w:tr w:rsidR="00964600" w:rsidRPr="00964600" w14:paraId="7A2C2F7A" w14:textId="77777777" w:rsidTr="00031D34">
        <w:trPr>
          <w:trHeight w:val="15"/>
        </w:trPr>
        <w:tc>
          <w:tcPr>
            <w:tcW w:w="5885" w:type="dxa"/>
            <w:gridSpan w:val="3"/>
            <w:tcBorders>
              <w:top w:val="nil"/>
              <w:left w:val="nil"/>
              <w:bottom w:val="nil"/>
              <w:right w:val="nil"/>
            </w:tcBorders>
            <w:hideMark/>
          </w:tcPr>
          <w:p w14:paraId="6E1F6148" w14:textId="77777777" w:rsidR="00964600" w:rsidRPr="00964600" w:rsidRDefault="00964600" w:rsidP="00964600">
            <w:pPr>
              <w:spacing w:after="0" w:line="240" w:lineRule="auto"/>
              <w:rPr>
                <w:rFonts w:ascii="Arial" w:eastAsia="Times New Roman" w:hAnsi="Arial" w:cs="Arial"/>
                <w:color w:val="444444"/>
                <w:sz w:val="24"/>
                <w:szCs w:val="24"/>
              </w:rPr>
            </w:pPr>
          </w:p>
        </w:tc>
        <w:tc>
          <w:tcPr>
            <w:tcW w:w="3470" w:type="dxa"/>
            <w:gridSpan w:val="3"/>
            <w:tcBorders>
              <w:top w:val="nil"/>
              <w:left w:val="nil"/>
              <w:bottom w:val="nil"/>
              <w:right w:val="nil"/>
            </w:tcBorders>
            <w:hideMark/>
          </w:tcPr>
          <w:p w14:paraId="44E401F7" w14:textId="77777777" w:rsidR="00964600" w:rsidRPr="00964600" w:rsidRDefault="00964600" w:rsidP="00964600">
            <w:pPr>
              <w:spacing w:after="0" w:line="240" w:lineRule="auto"/>
              <w:rPr>
                <w:rFonts w:ascii="Times New Roman" w:eastAsia="Times New Roman" w:hAnsi="Times New Roman" w:cs="Times New Roman"/>
                <w:sz w:val="20"/>
                <w:szCs w:val="20"/>
              </w:rPr>
            </w:pPr>
          </w:p>
        </w:tc>
      </w:tr>
      <w:tr w:rsidR="00031D34" w:rsidRPr="00031D34" w14:paraId="140EF4AF" w14:textId="77777777" w:rsidTr="00542F97">
        <w:tc>
          <w:tcPr>
            <w:tcW w:w="589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1C483D"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346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0C2C5E"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В управление финансов и экономики администрации Кунгурского муниципального округа Пермского края</w:t>
            </w:r>
          </w:p>
        </w:tc>
      </w:tr>
      <w:tr w:rsidR="00031D34" w:rsidRPr="00031D34" w14:paraId="38775A0E" w14:textId="77777777" w:rsidTr="00542F97">
        <w:tc>
          <w:tcPr>
            <w:tcW w:w="93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CD8B95"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Наименование учреждения _________________________________________________</w:t>
            </w:r>
          </w:p>
          <w:p w14:paraId="14709AD7"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N лицевого счета получателя средств ________________________________________</w:t>
            </w:r>
          </w:p>
          <w:p w14:paraId="3EF0D710"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Основание внесения изменений: ____________________________________________</w:t>
            </w:r>
          </w:p>
        </w:tc>
      </w:tr>
      <w:tr w:rsidR="00031D34" w:rsidRPr="00031D34" w14:paraId="0BBD6E5D" w14:textId="77777777" w:rsidTr="00542F97">
        <w:trPr>
          <w:trHeight w:val="15"/>
        </w:trPr>
        <w:tc>
          <w:tcPr>
            <w:tcW w:w="2033" w:type="dxa"/>
            <w:tcBorders>
              <w:top w:val="nil"/>
              <w:left w:val="nil"/>
              <w:bottom w:val="nil"/>
              <w:right w:val="nil"/>
            </w:tcBorders>
            <w:hideMark/>
          </w:tcPr>
          <w:p w14:paraId="55C68B60" w14:textId="77777777" w:rsidR="00031D34" w:rsidRPr="00031D34" w:rsidRDefault="00031D34" w:rsidP="00031D34">
            <w:pPr>
              <w:spacing w:after="0" w:line="240" w:lineRule="auto"/>
              <w:rPr>
                <w:rFonts w:ascii="Arial" w:eastAsia="Times New Roman" w:hAnsi="Arial" w:cs="Arial"/>
                <w:color w:val="444444"/>
                <w:sz w:val="24"/>
                <w:szCs w:val="24"/>
              </w:rPr>
            </w:pPr>
          </w:p>
        </w:tc>
        <w:tc>
          <w:tcPr>
            <w:tcW w:w="2382" w:type="dxa"/>
            <w:tcBorders>
              <w:top w:val="nil"/>
              <w:left w:val="nil"/>
              <w:bottom w:val="nil"/>
              <w:right w:val="nil"/>
            </w:tcBorders>
            <w:hideMark/>
          </w:tcPr>
          <w:p w14:paraId="3CDDB5DF"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1843" w:type="dxa"/>
            <w:gridSpan w:val="3"/>
            <w:tcBorders>
              <w:top w:val="nil"/>
              <w:left w:val="nil"/>
              <w:bottom w:val="nil"/>
              <w:right w:val="nil"/>
            </w:tcBorders>
            <w:hideMark/>
          </w:tcPr>
          <w:p w14:paraId="2096F73E"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3097" w:type="dxa"/>
            <w:tcBorders>
              <w:top w:val="nil"/>
              <w:left w:val="nil"/>
              <w:bottom w:val="nil"/>
              <w:right w:val="nil"/>
            </w:tcBorders>
            <w:hideMark/>
          </w:tcPr>
          <w:p w14:paraId="5A97C716"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r w:rsidR="00031D34" w:rsidRPr="00031D34" w14:paraId="0AB6BEB9" w14:textId="77777777" w:rsidTr="00542F97">
        <w:tc>
          <w:tcPr>
            <w:tcW w:w="93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3F9151"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Уточняемые показатели</w:t>
            </w:r>
          </w:p>
        </w:tc>
      </w:tr>
      <w:tr w:rsidR="00031D34" w:rsidRPr="00031D34" w14:paraId="20C6DF6B" w14:textId="77777777" w:rsidTr="00542F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BF8112"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Коды классификации</w:t>
            </w:r>
          </w:p>
        </w:tc>
        <w:tc>
          <w:tcPr>
            <w:tcW w:w="2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C75C6B"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Номер и дата платежного поручения о совершении казначейского платежа</w:t>
            </w:r>
          </w:p>
        </w:tc>
        <w:tc>
          <w:tcPr>
            <w:tcW w:w="18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313648"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Номер и дата бюджетного обязательства</w:t>
            </w: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FC57F3"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Сумма к уточнению</w:t>
            </w:r>
          </w:p>
        </w:tc>
      </w:tr>
      <w:tr w:rsidR="00031D34" w:rsidRPr="00031D34" w14:paraId="274F9768" w14:textId="77777777" w:rsidTr="00542F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75D30F"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2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2E88FE"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18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4A4800"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B8E5AB"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r w:rsidR="00031D34" w:rsidRPr="00031D34" w14:paraId="6C3FFD7B" w14:textId="77777777" w:rsidTr="00542F97">
        <w:tc>
          <w:tcPr>
            <w:tcW w:w="625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7032CB" w14:textId="77777777" w:rsidR="00031D34" w:rsidRPr="00031D34" w:rsidRDefault="00031D34" w:rsidP="00031D34">
            <w:pPr>
              <w:spacing w:after="0" w:line="240" w:lineRule="auto"/>
              <w:jc w:val="right"/>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Итого:</w:t>
            </w: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59708E"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r w:rsidR="00031D34" w:rsidRPr="00031D34" w14:paraId="1C9E8C1D" w14:textId="77777777" w:rsidTr="00542F97">
        <w:tc>
          <w:tcPr>
            <w:tcW w:w="93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EC484C"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Уточненные показатели</w:t>
            </w:r>
          </w:p>
        </w:tc>
      </w:tr>
      <w:tr w:rsidR="00031D34" w:rsidRPr="00031D34" w14:paraId="47D4D144" w14:textId="77777777" w:rsidTr="00542F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71FBCC"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Коды классификации</w:t>
            </w:r>
          </w:p>
        </w:tc>
        <w:tc>
          <w:tcPr>
            <w:tcW w:w="42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D56A9E"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Номер и дата бюджетного обязательства</w:t>
            </w: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68215D"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Сумма к уточнению</w:t>
            </w:r>
          </w:p>
        </w:tc>
      </w:tr>
      <w:tr w:rsidR="00031D34" w:rsidRPr="00031D34" w14:paraId="322C4DB9" w14:textId="77777777" w:rsidTr="00542F97">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6CE76F"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42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75CF9"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B69986"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r w:rsidR="00031D34" w:rsidRPr="00031D34" w14:paraId="7DD43BE8" w14:textId="77777777" w:rsidTr="00542F97">
        <w:tc>
          <w:tcPr>
            <w:tcW w:w="625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AE73D8" w14:textId="77777777" w:rsidR="00031D34" w:rsidRPr="00031D34" w:rsidRDefault="00031D34" w:rsidP="00031D34">
            <w:pPr>
              <w:spacing w:after="0" w:line="240" w:lineRule="auto"/>
              <w:jc w:val="right"/>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Итого:</w:t>
            </w:r>
          </w:p>
        </w:tc>
        <w:tc>
          <w:tcPr>
            <w:tcW w:w="30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9F1ACF"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bl>
    <w:p w14:paraId="520B22C6" w14:textId="77777777" w:rsidR="00031D34" w:rsidRPr="00031D34" w:rsidRDefault="00031D34" w:rsidP="00031D34">
      <w:pPr>
        <w:shd w:val="clear" w:color="auto" w:fill="FFFFFF"/>
        <w:spacing w:after="0" w:line="240" w:lineRule="auto"/>
        <w:textAlignment w:val="baseline"/>
        <w:rPr>
          <w:rFonts w:ascii="Arial" w:eastAsia="Times New Roman"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2636"/>
        <w:gridCol w:w="490"/>
        <w:gridCol w:w="1479"/>
        <w:gridCol w:w="1466"/>
        <w:gridCol w:w="342"/>
        <w:gridCol w:w="2942"/>
      </w:tblGrid>
      <w:tr w:rsidR="00031D34" w:rsidRPr="00031D34" w14:paraId="411708E0" w14:textId="77777777" w:rsidTr="00542F97">
        <w:trPr>
          <w:trHeight w:val="15"/>
        </w:trPr>
        <w:tc>
          <w:tcPr>
            <w:tcW w:w="2636" w:type="dxa"/>
            <w:tcBorders>
              <w:top w:val="nil"/>
              <w:left w:val="nil"/>
              <w:bottom w:val="nil"/>
              <w:right w:val="nil"/>
            </w:tcBorders>
            <w:hideMark/>
          </w:tcPr>
          <w:p w14:paraId="1041EA90" w14:textId="77777777" w:rsidR="00031D34" w:rsidRPr="00031D34" w:rsidRDefault="00031D34" w:rsidP="00031D34">
            <w:pPr>
              <w:spacing w:after="0" w:line="240" w:lineRule="auto"/>
              <w:rPr>
                <w:rFonts w:ascii="Arial" w:eastAsia="Times New Roman" w:hAnsi="Arial" w:cs="Arial"/>
                <w:color w:val="444444"/>
                <w:sz w:val="24"/>
                <w:szCs w:val="24"/>
              </w:rPr>
            </w:pPr>
          </w:p>
        </w:tc>
        <w:tc>
          <w:tcPr>
            <w:tcW w:w="490" w:type="dxa"/>
            <w:tcBorders>
              <w:top w:val="nil"/>
              <w:left w:val="nil"/>
              <w:bottom w:val="nil"/>
              <w:right w:val="nil"/>
            </w:tcBorders>
            <w:hideMark/>
          </w:tcPr>
          <w:p w14:paraId="4BD0479D"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1479" w:type="dxa"/>
            <w:tcBorders>
              <w:top w:val="nil"/>
              <w:left w:val="nil"/>
              <w:bottom w:val="nil"/>
              <w:right w:val="nil"/>
            </w:tcBorders>
            <w:hideMark/>
          </w:tcPr>
          <w:p w14:paraId="10583FCF"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1466" w:type="dxa"/>
            <w:tcBorders>
              <w:top w:val="nil"/>
              <w:left w:val="nil"/>
              <w:bottom w:val="nil"/>
              <w:right w:val="nil"/>
            </w:tcBorders>
            <w:hideMark/>
          </w:tcPr>
          <w:p w14:paraId="24949FA6"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342" w:type="dxa"/>
            <w:tcBorders>
              <w:top w:val="nil"/>
              <w:left w:val="nil"/>
              <w:bottom w:val="nil"/>
              <w:right w:val="nil"/>
            </w:tcBorders>
            <w:hideMark/>
          </w:tcPr>
          <w:p w14:paraId="74BD66AA" w14:textId="77777777" w:rsidR="00031D34" w:rsidRPr="00031D34" w:rsidRDefault="00031D34" w:rsidP="00031D34">
            <w:pPr>
              <w:spacing w:after="0" w:line="240" w:lineRule="auto"/>
              <w:rPr>
                <w:rFonts w:ascii="Times New Roman" w:eastAsia="Times New Roman" w:hAnsi="Times New Roman" w:cs="Times New Roman"/>
                <w:sz w:val="24"/>
                <w:szCs w:val="24"/>
              </w:rPr>
            </w:pPr>
          </w:p>
        </w:tc>
        <w:tc>
          <w:tcPr>
            <w:tcW w:w="2942" w:type="dxa"/>
            <w:tcBorders>
              <w:top w:val="nil"/>
              <w:left w:val="nil"/>
              <w:bottom w:val="nil"/>
              <w:right w:val="nil"/>
            </w:tcBorders>
            <w:hideMark/>
          </w:tcPr>
          <w:p w14:paraId="21186CEA" w14:textId="77777777" w:rsidR="00031D34" w:rsidRPr="00031D34" w:rsidRDefault="00031D34" w:rsidP="00031D34">
            <w:pPr>
              <w:spacing w:after="0" w:line="240" w:lineRule="auto"/>
              <w:rPr>
                <w:rFonts w:ascii="Times New Roman" w:eastAsia="Times New Roman" w:hAnsi="Times New Roman" w:cs="Times New Roman"/>
                <w:sz w:val="24"/>
                <w:szCs w:val="24"/>
              </w:rPr>
            </w:pPr>
          </w:p>
        </w:tc>
      </w:tr>
      <w:tr w:rsidR="00031D34" w:rsidRPr="00031D34" w14:paraId="20F6E5A8" w14:textId="77777777" w:rsidTr="00542F97">
        <w:tc>
          <w:tcPr>
            <w:tcW w:w="3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C583C"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Руководитель учреждения</w:t>
            </w:r>
          </w:p>
        </w:tc>
        <w:tc>
          <w:tcPr>
            <w:tcW w:w="29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91CDFC"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____________________</w:t>
            </w:r>
          </w:p>
          <w:p w14:paraId="3B9834BC"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(подпись)</w:t>
            </w:r>
          </w:p>
        </w:tc>
        <w:tc>
          <w:tcPr>
            <w:tcW w:w="32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2BD142"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________________________</w:t>
            </w:r>
          </w:p>
          <w:p w14:paraId="0107BD54" w14:textId="77777777" w:rsidR="00031D34" w:rsidRPr="00031D34" w:rsidRDefault="00031D34" w:rsidP="00031D34">
            <w:pPr>
              <w:spacing w:after="0" w:line="240" w:lineRule="auto"/>
              <w:jc w:val="center"/>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(расшифровка подписи)</w:t>
            </w:r>
          </w:p>
        </w:tc>
      </w:tr>
      <w:tr w:rsidR="00031D34" w:rsidRPr="00031D34" w14:paraId="1DAB4745" w14:textId="77777777" w:rsidTr="00542F97">
        <w:tc>
          <w:tcPr>
            <w:tcW w:w="93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D522F8"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М.П.</w:t>
            </w:r>
          </w:p>
        </w:tc>
      </w:tr>
      <w:tr w:rsidR="00031D34" w:rsidRPr="00031D34" w14:paraId="17D9108A" w14:textId="77777777" w:rsidTr="00542F97">
        <w:tc>
          <w:tcPr>
            <w:tcW w:w="93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D9E2A7" w14:textId="77777777" w:rsidR="00031D34" w:rsidRPr="00031D34" w:rsidRDefault="00031D34" w:rsidP="00031D34">
            <w:pPr>
              <w:spacing w:after="0" w:line="240" w:lineRule="auto"/>
              <w:textAlignment w:val="baseline"/>
              <w:rPr>
                <w:rFonts w:ascii="Times New Roman" w:eastAsia="Times New Roman" w:hAnsi="Times New Roman" w:cs="Times New Roman"/>
                <w:sz w:val="24"/>
                <w:szCs w:val="24"/>
              </w:rPr>
            </w:pPr>
            <w:r w:rsidRPr="00031D34">
              <w:rPr>
                <w:rFonts w:ascii="Times New Roman" w:eastAsia="Times New Roman" w:hAnsi="Times New Roman" w:cs="Times New Roman"/>
                <w:sz w:val="24"/>
                <w:szCs w:val="24"/>
              </w:rPr>
              <w:t>"_____" __________________ 20____ г.</w:t>
            </w:r>
          </w:p>
        </w:tc>
      </w:tr>
    </w:tbl>
    <w:p w14:paraId="7D5C38E0" w14:textId="77777777" w:rsidR="00031D34" w:rsidRPr="00031D34" w:rsidRDefault="00031D34" w:rsidP="00031D34">
      <w:pPr>
        <w:spacing w:after="160" w:line="259" w:lineRule="auto"/>
        <w:jc w:val="both"/>
        <w:rPr>
          <w:rFonts w:ascii="Times New Roman" w:eastAsia="Calibri" w:hAnsi="Times New Roman" w:cs="Times New Roman"/>
          <w:sz w:val="24"/>
          <w:szCs w:val="24"/>
          <w:lang w:eastAsia="en-US"/>
        </w:rPr>
      </w:pPr>
    </w:p>
    <w:p w14:paraId="671003BE" w14:textId="77777777" w:rsidR="00964600" w:rsidRPr="00964600" w:rsidRDefault="00964600" w:rsidP="00964600">
      <w:pPr>
        <w:spacing w:after="160" w:line="259" w:lineRule="auto"/>
        <w:jc w:val="both"/>
        <w:rPr>
          <w:rFonts w:ascii="Times New Roman" w:eastAsia="Calibri" w:hAnsi="Times New Roman" w:cs="Times New Roman"/>
          <w:sz w:val="24"/>
          <w:szCs w:val="24"/>
          <w:lang w:eastAsia="en-US"/>
        </w:rPr>
      </w:pPr>
    </w:p>
    <w:p w14:paraId="6C6C8A87" w14:textId="77777777" w:rsidR="00964600" w:rsidRPr="00964600" w:rsidRDefault="00964600" w:rsidP="00964600">
      <w:pPr>
        <w:spacing w:after="160" w:line="259" w:lineRule="auto"/>
        <w:jc w:val="both"/>
        <w:rPr>
          <w:rFonts w:ascii="Times New Roman" w:eastAsia="Calibri" w:hAnsi="Times New Roman" w:cs="Times New Roman"/>
          <w:sz w:val="24"/>
          <w:szCs w:val="24"/>
          <w:lang w:eastAsia="en-US"/>
        </w:rPr>
      </w:pPr>
    </w:p>
    <w:p w14:paraId="5A9E268E" w14:textId="77777777" w:rsidR="00964600" w:rsidRPr="00A20ADA" w:rsidRDefault="00964600" w:rsidP="00FF7756">
      <w:pPr>
        <w:spacing w:after="0" w:line="360" w:lineRule="exact"/>
        <w:jc w:val="both"/>
        <w:rPr>
          <w:rFonts w:ascii="Times New Roman" w:hAnsi="Times New Roman" w:cs="Times New Roman"/>
          <w:sz w:val="28"/>
          <w:szCs w:val="28"/>
        </w:rPr>
      </w:pPr>
    </w:p>
    <w:sectPr w:rsidR="00964600" w:rsidRPr="00A20ADA" w:rsidSect="009D633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77128"/>
    <w:multiLevelType w:val="hybridMultilevel"/>
    <w:tmpl w:val="0EAAE878"/>
    <w:lvl w:ilvl="0" w:tplc="D88C04A0">
      <w:start w:val="1"/>
      <w:numFmt w:val="decimal"/>
      <w:lvlText w:val="%1."/>
      <w:lvlJc w:val="left"/>
      <w:pPr>
        <w:tabs>
          <w:tab w:val="num" w:pos="1080"/>
        </w:tabs>
        <w:ind w:left="1080" w:hanging="360"/>
      </w:pPr>
    </w:lvl>
    <w:lvl w:ilvl="1" w:tplc="B6C8C6EE">
      <w:numFmt w:val="none"/>
      <w:lvlText w:val=""/>
      <w:lvlJc w:val="left"/>
      <w:pPr>
        <w:tabs>
          <w:tab w:val="num" w:pos="360"/>
        </w:tabs>
        <w:ind w:left="0" w:firstLine="0"/>
      </w:pPr>
    </w:lvl>
    <w:lvl w:ilvl="2" w:tplc="4B4611CC">
      <w:numFmt w:val="none"/>
      <w:lvlText w:val=""/>
      <w:lvlJc w:val="left"/>
      <w:pPr>
        <w:tabs>
          <w:tab w:val="num" w:pos="360"/>
        </w:tabs>
        <w:ind w:left="0" w:firstLine="0"/>
      </w:pPr>
    </w:lvl>
    <w:lvl w:ilvl="3" w:tplc="0630AC5E">
      <w:numFmt w:val="none"/>
      <w:lvlText w:val=""/>
      <w:lvlJc w:val="left"/>
      <w:pPr>
        <w:tabs>
          <w:tab w:val="num" w:pos="360"/>
        </w:tabs>
        <w:ind w:left="0" w:firstLine="0"/>
      </w:pPr>
    </w:lvl>
    <w:lvl w:ilvl="4" w:tplc="45CAC0AE">
      <w:numFmt w:val="none"/>
      <w:lvlText w:val=""/>
      <w:lvlJc w:val="left"/>
      <w:pPr>
        <w:tabs>
          <w:tab w:val="num" w:pos="360"/>
        </w:tabs>
        <w:ind w:left="0" w:firstLine="0"/>
      </w:pPr>
    </w:lvl>
    <w:lvl w:ilvl="5" w:tplc="738C1C46">
      <w:numFmt w:val="none"/>
      <w:lvlText w:val=""/>
      <w:lvlJc w:val="left"/>
      <w:pPr>
        <w:tabs>
          <w:tab w:val="num" w:pos="360"/>
        </w:tabs>
        <w:ind w:left="0" w:firstLine="0"/>
      </w:pPr>
    </w:lvl>
    <w:lvl w:ilvl="6" w:tplc="02F26EB2">
      <w:numFmt w:val="none"/>
      <w:lvlText w:val=""/>
      <w:lvlJc w:val="left"/>
      <w:pPr>
        <w:tabs>
          <w:tab w:val="num" w:pos="360"/>
        </w:tabs>
        <w:ind w:left="0" w:firstLine="0"/>
      </w:pPr>
    </w:lvl>
    <w:lvl w:ilvl="7" w:tplc="1A70888C">
      <w:numFmt w:val="none"/>
      <w:lvlText w:val=""/>
      <w:lvlJc w:val="left"/>
      <w:pPr>
        <w:tabs>
          <w:tab w:val="num" w:pos="360"/>
        </w:tabs>
        <w:ind w:left="0" w:firstLine="0"/>
      </w:pPr>
    </w:lvl>
    <w:lvl w:ilvl="8" w:tplc="CB52B048">
      <w:numFmt w:val="none"/>
      <w:lvlText w:val=""/>
      <w:lvlJc w:val="left"/>
      <w:pPr>
        <w:tabs>
          <w:tab w:val="num" w:pos="360"/>
        </w:tabs>
        <w:ind w:left="0" w:firstLine="0"/>
      </w:pPr>
    </w:lvl>
  </w:abstractNum>
  <w:num w:numId="1" w16cid:durableId="126912396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B1"/>
    <w:rsid w:val="00031D34"/>
    <w:rsid w:val="000404FC"/>
    <w:rsid w:val="000523E0"/>
    <w:rsid w:val="000B4DE8"/>
    <w:rsid w:val="000C0CCE"/>
    <w:rsid w:val="000E4E5C"/>
    <w:rsid w:val="00101B87"/>
    <w:rsid w:val="0015726C"/>
    <w:rsid w:val="001A7875"/>
    <w:rsid w:val="00206030"/>
    <w:rsid w:val="00265304"/>
    <w:rsid w:val="002B1C1C"/>
    <w:rsid w:val="002E47EC"/>
    <w:rsid w:val="002E6502"/>
    <w:rsid w:val="00322A04"/>
    <w:rsid w:val="00335807"/>
    <w:rsid w:val="00352613"/>
    <w:rsid w:val="003D305D"/>
    <w:rsid w:val="003F5B31"/>
    <w:rsid w:val="004027A2"/>
    <w:rsid w:val="00423D0A"/>
    <w:rsid w:val="004712E0"/>
    <w:rsid w:val="00474C93"/>
    <w:rsid w:val="004974DB"/>
    <w:rsid w:val="004C1B80"/>
    <w:rsid w:val="004F780E"/>
    <w:rsid w:val="00565978"/>
    <w:rsid w:val="00573546"/>
    <w:rsid w:val="005A5B02"/>
    <w:rsid w:val="005D1687"/>
    <w:rsid w:val="00604002"/>
    <w:rsid w:val="00607651"/>
    <w:rsid w:val="00623559"/>
    <w:rsid w:val="00637F76"/>
    <w:rsid w:val="006A677B"/>
    <w:rsid w:val="006B0044"/>
    <w:rsid w:val="007020F0"/>
    <w:rsid w:val="00727337"/>
    <w:rsid w:val="00730BFA"/>
    <w:rsid w:val="00742FA3"/>
    <w:rsid w:val="00751540"/>
    <w:rsid w:val="00780D5E"/>
    <w:rsid w:val="00791045"/>
    <w:rsid w:val="007B7BAF"/>
    <w:rsid w:val="008165F5"/>
    <w:rsid w:val="00875197"/>
    <w:rsid w:val="008972B2"/>
    <w:rsid w:val="008A429C"/>
    <w:rsid w:val="008F082D"/>
    <w:rsid w:val="00900EC4"/>
    <w:rsid w:val="009048FF"/>
    <w:rsid w:val="00905093"/>
    <w:rsid w:val="00940586"/>
    <w:rsid w:val="00961454"/>
    <w:rsid w:val="00964600"/>
    <w:rsid w:val="009904E4"/>
    <w:rsid w:val="009A084F"/>
    <w:rsid w:val="009D633B"/>
    <w:rsid w:val="00A11813"/>
    <w:rsid w:val="00A20ADA"/>
    <w:rsid w:val="00A4759A"/>
    <w:rsid w:val="00A72E7B"/>
    <w:rsid w:val="00A964F6"/>
    <w:rsid w:val="00AC3526"/>
    <w:rsid w:val="00AE5FD5"/>
    <w:rsid w:val="00AF09EE"/>
    <w:rsid w:val="00B251B1"/>
    <w:rsid w:val="00BD21FB"/>
    <w:rsid w:val="00BF1EA5"/>
    <w:rsid w:val="00C11200"/>
    <w:rsid w:val="00C2643E"/>
    <w:rsid w:val="00C65C93"/>
    <w:rsid w:val="00C94A80"/>
    <w:rsid w:val="00C97AB4"/>
    <w:rsid w:val="00D424DA"/>
    <w:rsid w:val="00D54A04"/>
    <w:rsid w:val="00D86CE2"/>
    <w:rsid w:val="00D86FC3"/>
    <w:rsid w:val="00DA6DF1"/>
    <w:rsid w:val="00E45844"/>
    <w:rsid w:val="00E73033"/>
    <w:rsid w:val="00E93876"/>
    <w:rsid w:val="00EA668E"/>
    <w:rsid w:val="00EB36FF"/>
    <w:rsid w:val="00EE5F94"/>
    <w:rsid w:val="00F0589D"/>
    <w:rsid w:val="00F779CB"/>
    <w:rsid w:val="00FF7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994A"/>
  <w15:docId w15:val="{04DF69BD-AE13-488E-A4F9-A9C22506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DE8"/>
  </w:style>
  <w:style w:type="paragraph" w:styleId="2">
    <w:name w:val="heading 2"/>
    <w:basedOn w:val="a"/>
    <w:next w:val="a"/>
    <w:link w:val="20"/>
    <w:qFormat/>
    <w:rsid w:val="00A20ADA"/>
    <w:pPr>
      <w:keepNext/>
      <w:spacing w:after="0" w:line="240" w:lineRule="auto"/>
      <w:jc w:val="center"/>
      <w:outlineLvl w:val="1"/>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251B1"/>
    <w:pPr>
      <w:spacing w:after="0" w:line="360" w:lineRule="exact"/>
      <w:ind w:firstLine="72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rsid w:val="00B251B1"/>
    <w:rPr>
      <w:rFonts w:ascii="Times New Roman" w:eastAsia="Times New Roman" w:hAnsi="Times New Roman" w:cs="Times New Roman"/>
      <w:sz w:val="28"/>
      <w:szCs w:val="28"/>
    </w:rPr>
  </w:style>
  <w:style w:type="paragraph" w:customStyle="1" w:styleId="ConsPlusTitle">
    <w:name w:val="ConsPlusTitle"/>
    <w:uiPriority w:val="99"/>
    <w:rsid w:val="00B251B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5">
    <w:name w:val="Заголовок к тексту"/>
    <w:basedOn w:val="a"/>
    <w:next w:val="a3"/>
    <w:rsid w:val="00B251B1"/>
    <w:pPr>
      <w:suppressAutoHyphens/>
      <w:spacing w:after="240" w:line="240" w:lineRule="exact"/>
    </w:pPr>
    <w:rPr>
      <w:rFonts w:ascii="Times New Roman" w:eastAsia="Times New Roman" w:hAnsi="Times New Roman" w:cs="Times New Roman"/>
      <w:b/>
      <w:bCs/>
      <w:sz w:val="28"/>
      <w:szCs w:val="28"/>
    </w:rPr>
  </w:style>
  <w:style w:type="paragraph" w:customStyle="1" w:styleId="a6">
    <w:name w:val="Исполнитель"/>
    <w:basedOn w:val="a3"/>
    <w:next w:val="a3"/>
    <w:rsid w:val="00D86CE2"/>
    <w:pPr>
      <w:suppressAutoHyphens/>
      <w:spacing w:line="240" w:lineRule="exact"/>
      <w:ind w:firstLine="0"/>
      <w:jc w:val="left"/>
    </w:pPr>
    <w:rPr>
      <w:sz w:val="24"/>
      <w:szCs w:val="20"/>
    </w:rPr>
  </w:style>
  <w:style w:type="paragraph" w:styleId="a7">
    <w:name w:val="Balloon Text"/>
    <w:basedOn w:val="a"/>
    <w:link w:val="a8"/>
    <w:uiPriority w:val="99"/>
    <w:semiHidden/>
    <w:unhideWhenUsed/>
    <w:rsid w:val="006040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4002"/>
    <w:rPr>
      <w:rFonts w:ascii="Tahoma" w:hAnsi="Tahoma" w:cs="Tahoma"/>
      <w:sz w:val="16"/>
      <w:szCs w:val="16"/>
    </w:rPr>
  </w:style>
  <w:style w:type="paragraph" w:styleId="21">
    <w:name w:val="Body Text 2"/>
    <w:basedOn w:val="a"/>
    <w:link w:val="22"/>
    <w:uiPriority w:val="99"/>
    <w:unhideWhenUsed/>
    <w:rsid w:val="00A20ADA"/>
    <w:pPr>
      <w:spacing w:after="120" w:line="480" w:lineRule="auto"/>
    </w:pPr>
  </w:style>
  <w:style w:type="character" w:customStyle="1" w:styleId="22">
    <w:name w:val="Основной текст 2 Знак"/>
    <w:basedOn w:val="a0"/>
    <w:link w:val="21"/>
    <w:uiPriority w:val="99"/>
    <w:rsid w:val="00A20ADA"/>
  </w:style>
  <w:style w:type="paragraph" w:styleId="a9">
    <w:name w:val="Plain Text"/>
    <w:basedOn w:val="a"/>
    <w:link w:val="aa"/>
    <w:semiHidden/>
    <w:unhideWhenUsed/>
    <w:rsid w:val="00A20ADA"/>
    <w:pPr>
      <w:spacing w:after="0" w:line="240" w:lineRule="auto"/>
      <w:ind w:firstLine="709"/>
      <w:jc w:val="both"/>
    </w:pPr>
    <w:rPr>
      <w:rFonts w:ascii="Courier New" w:eastAsia="Times New Roman" w:hAnsi="Courier New" w:cs="Courier New"/>
      <w:sz w:val="20"/>
      <w:szCs w:val="20"/>
    </w:rPr>
  </w:style>
  <w:style w:type="character" w:customStyle="1" w:styleId="aa">
    <w:name w:val="Текст Знак"/>
    <w:basedOn w:val="a0"/>
    <w:link w:val="a9"/>
    <w:semiHidden/>
    <w:rsid w:val="00A20ADA"/>
    <w:rPr>
      <w:rFonts w:ascii="Courier New" w:eastAsia="Times New Roman" w:hAnsi="Courier New" w:cs="Courier New"/>
      <w:sz w:val="20"/>
      <w:szCs w:val="20"/>
    </w:rPr>
  </w:style>
  <w:style w:type="paragraph" w:customStyle="1" w:styleId="ConsPlusNormal">
    <w:name w:val="ConsPlusNormal"/>
    <w:rsid w:val="00A20ADA"/>
    <w:pPr>
      <w:autoSpaceDE w:val="0"/>
      <w:autoSpaceDN w:val="0"/>
      <w:adjustRightInd w:val="0"/>
      <w:spacing w:after="0" w:line="240" w:lineRule="auto"/>
      <w:ind w:firstLine="720"/>
      <w:jc w:val="both"/>
    </w:pPr>
    <w:rPr>
      <w:rFonts w:ascii="Arial" w:eastAsia="Times New Roman" w:hAnsi="Arial" w:cs="Arial"/>
      <w:sz w:val="20"/>
      <w:szCs w:val="20"/>
    </w:rPr>
  </w:style>
  <w:style w:type="character" w:customStyle="1" w:styleId="20">
    <w:name w:val="Заголовок 2 Знак"/>
    <w:basedOn w:val="a0"/>
    <w:link w:val="2"/>
    <w:rsid w:val="00A20ADA"/>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73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0C285-355A-44FD-83D5-49F70616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4752</Words>
  <Characters>27091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Кугнур Финансы</cp:lastModifiedBy>
  <cp:revision>4</cp:revision>
  <cp:lastPrinted>2021-12-07T09:21:00Z</cp:lastPrinted>
  <dcterms:created xsi:type="dcterms:W3CDTF">2025-08-06T10:46:00Z</dcterms:created>
  <dcterms:modified xsi:type="dcterms:W3CDTF">2025-08-11T04:38:00Z</dcterms:modified>
</cp:coreProperties>
</file>